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888" w:rsidRDefault="00E73CEA" w:rsidP="00414888">
      <w:pPr>
        <w:pStyle w:val="Ttulo1"/>
        <w:tabs>
          <w:tab w:val="clear" w:pos="1215"/>
        </w:tabs>
        <w:jc w:val="center"/>
        <w:rPr>
          <w:rFonts w:ascii="Arial" w:hAnsi="Arial" w:cs="Arial"/>
          <w:bCs/>
          <w:sz w:val="28"/>
          <w:szCs w:val="28"/>
        </w:rPr>
      </w:pPr>
      <w:r w:rsidRPr="00824CB8">
        <w:rPr>
          <w:rFonts w:ascii="Arial" w:hAnsi="Arial" w:cs="Arial"/>
          <w:bCs/>
          <w:sz w:val="28"/>
          <w:szCs w:val="28"/>
        </w:rPr>
        <w:t>Supplementary Information</w:t>
      </w:r>
    </w:p>
    <w:p w:rsidR="00061882" w:rsidRDefault="00061882" w:rsidP="00061882">
      <w:pPr>
        <w:spacing w:after="240" w:line="240" w:lineRule="auto"/>
        <w:jc w:val="center"/>
        <w:rPr>
          <w:rFonts w:ascii="Arial" w:eastAsia="Times New Roman" w:hAnsi="Arial" w:cs="Arial"/>
          <w:bCs/>
          <w:lang w:val="en-US" w:eastAsia="es-ES"/>
        </w:rPr>
      </w:pPr>
      <w:r w:rsidRPr="001B662F">
        <w:rPr>
          <w:rFonts w:ascii="Arial" w:eastAsia="Times New Roman" w:hAnsi="Arial" w:cs="Arial"/>
          <w:bCs/>
          <w:lang w:val="en-US" w:eastAsia="es-ES"/>
        </w:rPr>
        <w:t xml:space="preserve">Synthesis, characterization and cytotoxic activity of </w:t>
      </w:r>
      <w:proofErr w:type="spellStart"/>
      <w:r w:rsidRPr="001B662F">
        <w:rPr>
          <w:rFonts w:ascii="Arial" w:eastAsia="Times New Roman" w:hAnsi="Arial" w:cs="Arial"/>
          <w:bCs/>
          <w:lang w:val="en-US" w:eastAsia="es-ES"/>
        </w:rPr>
        <w:t>tioconazole</w:t>
      </w:r>
      <w:proofErr w:type="spellEnd"/>
      <w:r w:rsidRPr="001B662F">
        <w:rPr>
          <w:rFonts w:ascii="Arial" w:eastAsia="Times New Roman" w:hAnsi="Arial" w:cs="Arial"/>
          <w:bCs/>
          <w:lang w:val="en-US" w:eastAsia="es-ES"/>
        </w:rPr>
        <w:t xml:space="preserve"> coordination compounds with </w:t>
      </w:r>
      <w:proofErr w:type="gramStart"/>
      <w:r w:rsidRPr="001B662F">
        <w:rPr>
          <w:rFonts w:ascii="Arial" w:eastAsia="Times New Roman" w:hAnsi="Arial" w:cs="Arial"/>
          <w:bCs/>
          <w:lang w:val="en-US" w:eastAsia="es-ES"/>
        </w:rPr>
        <w:t>nickel(</w:t>
      </w:r>
      <w:proofErr w:type="gramEnd"/>
      <w:r w:rsidRPr="001B662F">
        <w:rPr>
          <w:rFonts w:ascii="Arial" w:eastAsia="Times New Roman" w:hAnsi="Arial" w:cs="Arial"/>
          <w:bCs/>
          <w:lang w:val="en-US" w:eastAsia="es-ES"/>
        </w:rPr>
        <w:t>II), palladium(II) and platinum(II)</w:t>
      </w:r>
    </w:p>
    <w:p w:rsidR="00061882" w:rsidRDefault="00061882" w:rsidP="00061882">
      <w:pPr>
        <w:spacing w:after="240" w:line="240" w:lineRule="auto"/>
        <w:jc w:val="center"/>
        <w:rPr>
          <w:rFonts w:ascii="Arial" w:eastAsia="Times New Roman" w:hAnsi="Arial" w:cs="Arial"/>
          <w:bCs/>
          <w:lang w:val="en-US" w:eastAsia="es-ES"/>
        </w:rPr>
      </w:pPr>
    </w:p>
    <w:p w:rsidR="00061882" w:rsidRPr="001B662F" w:rsidRDefault="00061882" w:rsidP="00061882">
      <w:pPr>
        <w:spacing w:after="240" w:line="240" w:lineRule="auto"/>
        <w:jc w:val="center"/>
        <w:rPr>
          <w:rFonts w:ascii="Arial" w:eastAsia="AdvGulliv-R" w:hAnsi="Arial" w:cs="Arial"/>
          <w:iCs/>
          <w:vertAlign w:val="superscript"/>
          <w:lang w:eastAsia="es-MX"/>
        </w:rPr>
      </w:pPr>
      <w:r w:rsidRPr="001B662F">
        <w:rPr>
          <w:rFonts w:ascii="Arial" w:eastAsia="AdvGulliv-R" w:hAnsi="Arial" w:cs="Arial"/>
          <w:lang w:eastAsia="es-MX"/>
        </w:rPr>
        <w:t>Carmela Crisóstomo-Lucas</w:t>
      </w:r>
      <w:r>
        <w:rPr>
          <w:rFonts w:ascii="Arial" w:eastAsia="AdvGulliv-R" w:hAnsi="Arial" w:cs="Arial"/>
          <w:vertAlign w:val="superscript"/>
          <w:lang w:eastAsia="es-MX"/>
        </w:rPr>
        <w:t>1</w:t>
      </w:r>
      <w:r w:rsidRPr="001B662F">
        <w:rPr>
          <w:rFonts w:ascii="Arial" w:eastAsia="AdvGulliv-R" w:hAnsi="Arial" w:cs="Arial"/>
          <w:lang w:eastAsia="es-MX"/>
        </w:rPr>
        <w:t>, Rubí Navarro-Peñaloza</w:t>
      </w:r>
      <w:r>
        <w:rPr>
          <w:rFonts w:ascii="Arial" w:eastAsia="AdvGulliv-R" w:hAnsi="Arial" w:cs="Arial"/>
          <w:vertAlign w:val="superscript"/>
          <w:lang w:eastAsia="es-MX"/>
        </w:rPr>
        <w:t>1</w:t>
      </w:r>
      <w:r w:rsidRPr="001B662F">
        <w:rPr>
          <w:rFonts w:ascii="Arial" w:eastAsia="AdvGulliv-R" w:hAnsi="Arial" w:cs="Arial"/>
          <w:lang w:eastAsia="es-MX"/>
        </w:rPr>
        <w:t xml:space="preserve">, </w:t>
      </w:r>
      <w:proofErr w:type="spellStart"/>
      <w:r>
        <w:rPr>
          <w:rFonts w:ascii="Arial" w:eastAsia="AdvGulliv-R" w:hAnsi="Arial" w:cs="Arial"/>
          <w:lang w:eastAsia="es-MX"/>
        </w:rPr>
        <w:t>Naytzé</w:t>
      </w:r>
      <w:proofErr w:type="spellEnd"/>
      <w:r>
        <w:rPr>
          <w:rFonts w:ascii="Arial" w:eastAsia="AdvGulliv-R" w:hAnsi="Arial" w:cs="Arial"/>
          <w:lang w:eastAsia="es-MX"/>
        </w:rPr>
        <w:t xml:space="preserve"> Orti</w:t>
      </w:r>
      <w:r w:rsidRPr="001B662F">
        <w:rPr>
          <w:rFonts w:ascii="Arial" w:eastAsia="AdvGulliv-R" w:hAnsi="Arial" w:cs="Arial"/>
          <w:lang w:eastAsia="es-MX"/>
        </w:rPr>
        <w:t>z-Pastrana</w:t>
      </w:r>
      <w:r>
        <w:rPr>
          <w:rFonts w:ascii="Arial" w:eastAsia="AdvGulliv-R" w:hAnsi="Arial" w:cs="Arial"/>
          <w:vertAlign w:val="superscript"/>
          <w:lang w:eastAsia="es-MX"/>
        </w:rPr>
        <w:t>1</w:t>
      </w:r>
      <w:proofErr w:type="gramStart"/>
      <w:r>
        <w:rPr>
          <w:rFonts w:ascii="Arial" w:eastAsia="AdvGulliv-R" w:hAnsi="Arial" w:cs="Arial"/>
          <w:vertAlign w:val="superscript"/>
          <w:lang w:eastAsia="es-MX"/>
        </w:rPr>
        <w:t>,2</w:t>
      </w:r>
      <w:proofErr w:type="gramEnd"/>
      <w:r w:rsidRPr="001B662F">
        <w:rPr>
          <w:rFonts w:ascii="Arial" w:eastAsia="AdvGulliv-R" w:hAnsi="Arial" w:cs="Arial"/>
          <w:lang w:eastAsia="es-MX"/>
        </w:rPr>
        <w:t xml:space="preserve">, </w:t>
      </w:r>
      <w:r w:rsidRPr="001B662F">
        <w:rPr>
          <w:rFonts w:ascii="Arial" w:eastAsia="AdvGulliv-R" w:hAnsi="Arial" w:cs="Arial"/>
          <w:iCs/>
          <w:lang w:eastAsia="es-MX"/>
        </w:rPr>
        <w:t>Francisco Sánchez-Bartéz</w:t>
      </w:r>
      <w:r w:rsidR="00CC7622">
        <w:rPr>
          <w:rFonts w:ascii="Arial" w:eastAsia="AdvGulliv-R" w:hAnsi="Arial" w:cs="Arial"/>
          <w:iCs/>
          <w:vertAlign w:val="superscript"/>
          <w:lang w:eastAsia="es-MX"/>
        </w:rPr>
        <w:t>1,</w:t>
      </w:r>
      <w:r>
        <w:rPr>
          <w:rFonts w:ascii="Arial" w:eastAsia="AdvGulliv-R" w:hAnsi="Arial" w:cs="Arial"/>
          <w:iCs/>
          <w:vertAlign w:val="superscript"/>
          <w:lang w:eastAsia="es-MX"/>
        </w:rPr>
        <w:t>3</w:t>
      </w:r>
      <w:r w:rsidRPr="001B662F">
        <w:rPr>
          <w:rFonts w:ascii="Arial" w:eastAsia="AdvGulliv-R" w:hAnsi="Arial" w:cs="Arial"/>
          <w:lang w:eastAsia="es-MX"/>
        </w:rPr>
        <w:t>, Isabel Gracia-Mora</w:t>
      </w:r>
      <w:r w:rsidR="00CC7622">
        <w:rPr>
          <w:rFonts w:ascii="Arial" w:eastAsia="AdvGulliv-R" w:hAnsi="Arial" w:cs="Arial"/>
          <w:iCs/>
          <w:vertAlign w:val="superscript"/>
          <w:lang w:eastAsia="es-MX"/>
        </w:rPr>
        <w:t>1,</w:t>
      </w:r>
      <w:r>
        <w:rPr>
          <w:rFonts w:ascii="Arial" w:eastAsia="AdvGulliv-R" w:hAnsi="Arial" w:cs="Arial"/>
          <w:vertAlign w:val="superscript"/>
          <w:lang w:eastAsia="es-MX"/>
        </w:rPr>
        <w:t>3</w:t>
      </w:r>
      <w:r w:rsidRPr="001B662F">
        <w:rPr>
          <w:rFonts w:ascii="Arial" w:eastAsia="AdvGulliv-R" w:hAnsi="Arial" w:cs="Arial"/>
          <w:lang w:eastAsia="es-MX"/>
        </w:rPr>
        <w:t>, Norah Barba-Behrens</w:t>
      </w:r>
      <w:r>
        <w:rPr>
          <w:rFonts w:ascii="Arial" w:eastAsia="AdvGulliv-R" w:hAnsi="Arial" w:cs="Arial"/>
          <w:vertAlign w:val="superscript"/>
          <w:lang w:eastAsia="es-MX"/>
        </w:rPr>
        <w:t>1</w:t>
      </w:r>
      <w:r w:rsidRPr="001B662F">
        <w:rPr>
          <w:rFonts w:ascii="Arial" w:eastAsia="AdvGulliv-R" w:hAnsi="Arial" w:cs="Arial"/>
          <w:vertAlign w:val="superscript"/>
          <w:lang w:eastAsia="es-MX"/>
        </w:rPr>
        <w:t>*</w:t>
      </w:r>
    </w:p>
    <w:p w:rsidR="00061882" w:rsidRDefault="00061882" w:rsidP="00061882">
      <w:pPr>
        <w:spacing w:after="240" w:line="240" w:lineRule="auto"/>
        <w:jc w:val="both"/>
        <w:rPr>
          <w:rFonts w:ascii="Arial" w:eastAsia="Times New Roman" w:hAnsi="Arial" w:cs="Arial"/>
          <w:vertAlign w:val="superscript"/>
        </w:rPr>
      </w:pPr>
    </w:p>
    <w:p w:rsidR="00061882" w:rsidRPr="001B662F" w:rsidRDefault="00061882" w:rsidP="00061882">
      <w:pPr>
        <w:spacing w:after="240" w:line="240" w:lineRule="auto"/>
        <w:jc w:val="both"/>
        <w:rPr>
          <w:rFonts w:ascii="Arial" w:eastAsia="Times New Roman" w:hAnsi="Arial" w:cs="Arial"/>
          <w:lang w:val="es-ES"/>
        </w:rPr>
      </w:pPr>
      <w:r w:rsidRPr="001B662F">
        <w:rPr>
          <w:rFonts w:ascii="Arial" w:eastAsia="Times New Roman" w:hAnsi="Arial" w:cs="Arial"/>
          <w:vertAlign w:val="superscript"/>
        </w:rPr>
        <w:t>1</w:t>
      </w:r>
      <w:r w:rsidRPr="001B662F">
        <w:rPr>
          <w:rFonts w:ascii="Arial" w:eastAsia="Times New Roman" w:hAnsi="Arial" w:cs="Arial"/>
        </w:rPr>
        <w:t>Departamento</w:t>
      </w:r>
      <w:r w:rsidRPr="001B662F">
        <w:rPr>
          <w:rFonts w:ascii="Arial" w:eastAsia="Times New Roman" w:hAnsi="Arial" w:cs="Arial"/>
          <w:lang w:val="es-ES"/>
        </w:rPr>
        <w:t xml:space="preserve"> de Química Inorgánica, Facultad de Química, Universidad Nacional Autónoma de México, Ciudad Universitaria, Coyoacán,</w:t>
      </w:r>
      <w:r>
        <w:rPr>
          <w:rFonts w:ascii="Arial" w:eastAsia="Times New Roman" w:hAnsi="Arial" w:cs="Arial"/>
          <w:lang w:val="es-ES"/>
        </w:rPr>
        <w:t xml:space="preserve"> 04510,</w:t>
      </w:r>
      <w:r w:rsidRPr="001B662F">
        <w:rPr>
          <w:rFonts w:ascii="Arial" w:eastAsia="Times New Roman" w:hAnsi="Arial" w:cs="Arial"/>
          <w:lang w:val="es-ES"/>
        </w:rPr>
        <w:t xml:space="preserve"> Ciudad de México, México.</w:t>
      </w:r>
    </w:p>
    <w:p w:rsidR="00061882" w:rsidRPr="001B662F" w:rsidRDefault="00061882" w:rsidP="00061882">
      <w:pPr>
        <w:spacing w:after="240" w:line="240" w:lineRule="auto"/>
        <w:jc w:val="both"/>
        <w:rPr>
          <w:rFonts w:ascii="Arial" w:eastAsia="Times New Roman" w:hAnsi="Arial" w:cs="Arial"/>
          <w:vertAlign w:val="superscript"/>
          <w:lang w:val="es-ES"/>
        </w:rPr>
      </w:pPr>
      <w:r w:rsidRPr="001B662F">
        <w:rPr>
          <w:rFonts w:ascii="Arial" w:eastAsia="Times New Roman" w:hAnsi="Arial" w:cs="Arial"/>
          <w:vertAlign w:val="superscript"/>
          <w:lang w:val="es-ES"/>
        </w:rPr>
        <w:t>2</w:t>
      </w:r>
      <w:r w:rsidRPr="001B662F">
        <w:rPr>
          <w:rFonts w:ascii="Arial" w:eastAsia="Times New Roman" w:hAnsi="Arial" w:cs="Arial"/>
          <w:lang w:val="es-ES"/>
        </w:rPr>
        <w:t xml:space="preserve">Departamento de Química, </w:t>
      </w:r>
      <w:proofErr w:type="spellStart"/>
      <w:r w:rsidRPr="001B662F">
        <w:rPr>
          <w:rFonts w:ascii="Arial" w:eastAsia="Times New Roman" w:hAnsi="Arial" w:cs="Arial"/>
          <w:lang w:val="es-ES"/>
        </w:rPr>
        <w:t>Cinvestav</w:t>
      </w:r>
      <w:proofErr w:type="spellEnd"/>
      <w:r w:rsidRPr="001B662F">
        <w:rPr>
          <w:rFonts w:ascii="Arial" w:eastAsia="Times New Roman" w:hAnsi="Arial" w:cs="Arial"/>
          <w:lang w:val="es-ES"/>
        </w:rPr>
        <w:t>, AP 14-740, 07000, Ciudad de México, México</w:t>
      </w:r>
      <w:r w:rsidRPr="001B662F">
        <w:rPr>
          <w:rFonts w:ascii="Arial" w:eastAsia="Times New Roman" w:hAnsi="Arial" w:cs="Arial"/>
          <w:vertAlign w:val="superscript"/>
          <w:lang w:val="es-ES"/>
        </w:rPr>
        <w:t xml:space="preserve"> </w:t>
      </w:r>
    </w:p>
    <w:p w:rsidR="00061882" w:rsidRDefault="00061882" w:rsidP="00061882">
      <w:pPr>
        <w:spacing w:after="240" w:line="240" w:lineRule="auto"/>
        <w:jc w:val="both"/>
        <w:rPr>
          <w:rFonts w:ascii="Arial" w:eastAsia="Times New Roman" w:hAnsi="Arial" w:cs="Arial"/>
        </w:rPr>
      </w:pPr>
      <w:r w:rsidRPr="001B662F">
        <w:rPr>
          <w:rFonts w:ascii="Arial" w:eastAsia="Times New Roman" w:hAnsi="Arial" w:cs="Arial"/>
          <w:vertAlign w:val="superscript"/>
          <w:lang w:val="es-ES"/>
        </w:rPr>
        <w:t>3</w:t>
      </w:r>
      <w:r w:rsidRPr="001B662F">
        <w:rPr>
          <w:rFonts w:ascii="Arial" w:eastAsia="Times New Roman" w:hAnsi="Arial" w:cs="Arial"/>
        </w:rPr>
        <w:t>Unidad de Investigación Preclínica (UNIPREC), Facultad de Química, Universidad Nacional Autónoma de México, C</w:t>
      </w:r>
      <w:bookmarkStart w:id="0" w:name="_GoBack"/>
      <w:bookmarkEnd w:id="0"/>
      <w:r w:rsidRPr="001B662F">
        <w:rPr>
          <w:rFonts w:ascii="Arial" w:eastAsia="Times New Roman" w:hAnsi="Arial" w:cs="Arial"/>
        </w:rPr>
        <w:t>iudad de México, México</w:t>
      </w:r>
    </w:p>
    <w:p w:rsidR="00061882" w:rsidRPr="00061882" w:rsidRDefault="00061882" w:rsidP="00061882">
      <w:pPr>
        <w:rPr>
          <w:lang w:eastAsia="es-ES"/>
        </w:rPr>
      </w:pPr>
    </w:p>
    <w:p w:rsidR="00FB69AD" w:rsidRPr="00061882" w:rsidRDefault="00FB69AD" w:rsidP="00FB69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FB69AD" w:rsidRPr="008C775C" w:rsidRDefault="00713554" w:rsidP="00FB69AD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noProof/>
          <w:sz w:val="20"/>
          <w:szCs w:val="20"/>
          <w:lang w:eastAsia="es-MX"/>
        </w:rPr>
        <w:lastRenderedPageBreak/>
        <w:drawing>
          <wp:inline distT="0" distB="0" distL="0" distR="0">
            <wp:extent cx="5343525" cy="51339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lang w:val="en-US"/>
        </w:rPr>
      </w:pPr>
    </w:p>
    <w:p w:rsidR="00FB69AD" w:rsidRPr="00824CB8" w:rsidRDefault="00CA4953" w:rsidP="00FB69AD">
      <w:pPr>
        <w:spacing w:line="480" w:lineRule="auto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Figure S</w:t>
      </w:r>
      <w:r w:rsidR="00FB69AD" w:rsidRPr="00824CB8">
        <w:rPr>
          <w:rFonts w:ascii="Arial" w:hAnsi="Arial" w:cs="Arial"/>
          <w:b/>
          <w:bCs/>
          <w:lang w:val="en-GB"/>
        </w:rPr>
        <w:t>1.</w:t>
      </w:r>
      <w:r w:rsidR="00FB69AD" w:rsidRPr="00824CB8">
        <w:rPr>
          <w:rFonts w:ascii="Arial" w:hAnsi="Arial" w:cs="Arial"/>
          <w:lang w:val="en-GB"/>
        </w:rPr>
        <w:t xml:space="preserve"> MS-ESI</w:t>
      </w:r>
      <w:r w:rsidR="00FB69AD" w:rsidRPr="00824CB8">
        <w:rPr>
          <w:rFonts w:ascii="Arial" w:hAnsi="Arial" w:cs="Arial"/>
          <w:vertAlign w:val="superscript"/>
          <w:lang w:val="en-GB"/>
        </w:rPr>
        <w:t>+</w:t>
      </w:r>
      <w:r w:rsidR="00FB69AD" w:rsidRPr="00824CB8">
        <w:rPr>
          <w:rFonts w:ascii="Arial" w:hAnsi="Arial" w:cs="Arial"/>
          <w:lang w:val="en-GB"/>
        </w:rPr>
        <w:t xml:space="preserve"> spectrum of </w:t>
      </w:r>
      <w:r w:rsidR="00FB69AD" w:rsidRPr="00824CB8">
        <w:rPr>
          <w:rFonts w:ascii="Arial" w:hAnsi="Arial" w:cs="Arial"/>
          <w:bCs/>
          <w:lang w:val="en-GB"/>
        </w:rPr>
        <w:t>[</w:t>
      </w:r>
      <w:proofErr w:type="gramStart"/>
      <w:r w:rsidR="00FB69AD" w:rsidRPr="00824CB8">
        <w:rPr>
          <w:rFonts w:ascii="Arial" w:hAnsi="Arial" w:cs="Arial"/>
          <w:bCs/>
          <w:lang w:val="en-GB"/>
        </w:rPr>
        <w:t>Ni(</w:t>
      </w:r>
      <w:proofErr w:type="spellStart"/>
      <w:proofErr w:type="gramEnd"/>
      <w:r w:rsidR="00FB69AD" w:rsidRPr="00824CB8">
        <w:rPr>
          <w:rFonts w:ascii="Arial" w:hAnsi="Arial" w:cs="Arial"/>
          <w:bCs/>
          <w:lang w:val="en-GB"/>
        </w:rPr>
        <w:t>tcnz</w:t>
      </w:r>
      <w:proofErr w:type="spellEnd"/>
      <w:r w:rsidR="00FB69AD" w:rsidRPr="00824CB8">
        <w:rPr>
          <w:rFonts w:ascii="Arial" w:hAnsi="Arial" w:cs="Arial"/>
          <w:bCs/>
          <w:lang w:val="en-GB"/>
        </w:rPr>
        <w:t>)</w:t>
      </w:r>
      <w:r w:rsidR="00FB69AD" w:rsidRPr="00824CB8">
        <w:rPr>
          <w:rFonts w:ascii="Arial" w:hAnsi="Arial" w:cs="Arial"/>
          <w:bCs/>
          <w:vertAlign w:val="subscript"/>
          <w:lang w:val="en-GB"/>
        </w:rPr>
        <w:t>3</w:t>
      </w:r>
      <w:r w:rsidR="00FB69AD" w:rsidRPr="00824CB8">
        <w:rPr>
          <w:rFonts w:ascii="Arial" w:hAnsi="Arial" w:cs="Arial"/>
          <w:bCs/>
          <w:lang w:val="en-GB"/>
        </w:rPr>
        <w:t>Br</w:t>
      </w:r>
      <w:r w:rsidR="00FB69AD" w:rsidRPr="00824CB8">
        <w:rPr>
          <w:rFonts w:ascii="Arial" w:hAnsi="Arial" w:cs="Arial"/>
          <w:bCs/>
          <w:vertAlign w:val="subscript"/>
          <w:lang w:val="en-GB"/>
        </w:rPr>
        <w:t>2</w:t>
      </w:r>
      <w:r w:rsidR="00FB69AD" w:rsidRPr="00824CB8">
        <w:rPr>
          <w:rFonts w:ascii="Arial" w:hAnsi="Arial" w:cs="Arial"/>
          <w:bCs/>
          <w:lang w:val="en-GB"/>
        </w:rPr>
        <w:t>(H</w:t>
      </w:r>
      <w:r w:rsidR="00FB69AD" w:rsidRPr="00824CB8">
        <w:rPr>
          <w:rFonts w:ascii="Arial" w:hAnsi="Arial" w:cs="Arial"/>
          <w:bCs/>
          <w:vertAlign w:val="subscript"/>
          <w:lang w:val="en-GB"/>
        </w:rPr>
        <w:t>2</w:t>
      </w:r>
      <w:r w:rsidR="00FB69AD" w:rsidRPr="00824CB8">
        <w:rPr>
          <w:rFonts w:ascii="Arial" w:hAnsi="Arial" w:cs="Arial"/>
          <w:bCs/>
          <w:lang w:val="en-GB"/>
        </w:rPr>
        <w:t>O)]</w:t>
      </w:r>
      <w:r w:rsidR="00FB69AD" w:rsidRPr="00824CB8">
        <w:rPr>
          <w:rFonts w:ascii="Arial" w:hAnsi="Arial" w:cs="Arial"/>
          <w:bCs/>
          <w:i/>
          <w:lang w:val="en-GB"/>
        </w:rPr>
        <w:t xml:space="preserve"> </w:t>
      </w:r>
      <w:r w:rsidR="00FB69AD" w:rsidRPr="00824CB8">
        <w:rPr>
          <w:rFonts w:ascii="Arial" w:hAnsi="Arial" w:cs="Arial"/>
          <w:b/>
          <w:bCs/>
          <w:lang w:val="en-GB"/>
        </w:rPr>
        <w:t>1</w:t>
      </w:r>
      <w:r w:rsidR="00FB69AD" w:rsidRPr="00824CB8">
        <w:rPr>
          <w:rFonts w:ascii="Arial" w:hAnsi="Arial" w:cs="Arial"/>
          <w:bCs/>
          <w:lang w:val="en-GB"/>
        </w:rPr>
        <w:t>.</w:t>
      </w: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69AD" w:rsidRPr="008C775C" w:rsidRDefault="000049E5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640705" cy="54959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AD" w:rsidRPr="008C775C" w:rsidRDefault="00FB69AD" w:rsidP="00FB69A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n-US"/>
        </w:rPr>
      </w:pPr>
    </w:p>
    <w:p w:rsidR="00FB69AD" w:rsidRPr="00824CB8" w:rsidRDefault="00FB69AD" w:rsidP="00FB69AD">
      <w:pPr>
        <w:spacing w:after="0" w:line="240" w:lineRule="auto"/>
        <w:rPr>
          <w:rFonts w:ascii="Arial" w:hAnsi="Arial" w:cs="Arial"/>
          <w:lang w:val="en-US"/>
        </w:rPr>
      </w:pPr>
    </w:p>
    <w:p w:rsidR="00FB69AD" w:rsidRPr="00824CB8" w:rsidRDefault="00CA4953" w:rsidP="000049E5">
      <w:pPr>
        <w:spacing w:line="480" w:lineRule="auto"/>
        <w:jc w:val="center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b/>
          <w:bCs/>
          <w:lang w:val="en-GB"/>
        </w:rPr>
        <w:t>Figure S</w:t>
      </w:r>
      <w:r w:rsidR="00FB69AD" w:rsidRPr="00824CB8">
        <w:rPr>
          <w:rFonts w:ascii="Arial" w:hAnsi="Arial" w:cs="Arial"/>
          <w:b/>
          <w:bCs/>
          <w:lang w:val="en-GB"/>
        </w:rPr>
        <w:t>2.</w:t>
      </w:r>
      <w:r w:rsidR="00FB69AD" w:rsidRPr="00824CB8">
        <w:rPr>
          <w:rFonts w:ascii="Arial" w:hAnsi="Arial" w:cs="Arial"/>
          <w:lang w:val="en-GB"/>
        </w:rPr>
        <w:t xml:space="preserve"> MS-ESI</w:t>
      </w:r>
      <w:r w:rsidR="00FB69AD" w:rsidRPr="00824CB8">
        <w:rPr>
          <w:rFonts w:ascii="Arial" w:hAnsi="Arial" w:cs="Arial"/>
          <w:vertAlign w:val="superscript"/>
          <w:lang w:val="en-GB"/>
        </w:rPr>
        <w:t>+</w:t>
      </w:r>
      <w:r w:rsidR="00FB69AD" w:rsidRPr="00824CB8">
        <w:rPr>
          <w:rFonts w:ascii="Arial" w:hAnsi="Arial" w:cs="Arial"/>
          <w:lang w:val="en-GB"/>
        </w:rPr>
        <w:t xml:space="preserve"> spectrum of </w:t>
      </w:r>
      <w:r w:rsidR="00FB69AD" w:rsidRPr="00824CB8">
        <w:rPr>
          <w:rFonts w:ascii="Arial" w:hAnsi="Arial" w:cs="Arial"/>
          <w:color w:val="000000" w:themeColor="text1"/>
          <w:lang w:val="en-US"/>
        </w:rPr>
        <w:t>[</w:t>
      </w:r>
      <w:proofErr w:type="gramStart"/>
      <w:r w:rsidR="00FB69AD" w:rsidRPr="00824CB8">
        <w:rPr>
          <w:rFonts w:ascii="Arial" w:hAnsi="Arial" w:cs="Arial"/>
          <w:color w:val="000000" w:themeColor="text1"/>
          <w:lang w:val="en-US"/>
        </w:rPr>
        <w:t>Ni(</w:t>
      </w:r>
      <w:proofErr w:type="spellStart"/>
      <w:proofErr w:type="gramEnd"/>
      <w:r w:rsidR="00FB69AD" w:rsidRPr="00824CB8">
        <w:rPr>
          <w:rFonts w:ascii="Arial" w:hAnsi="Arial" w:cs="Arial"/>
          <w:color w:val="000000" w:themeColor="text1"/>
          <w:lang w:val="en-US"/>
        </w:rPr>
        <w:t>tcnz</w:t>
      </w:r>
      <w:proofErr w:type="spellEnd"/>
      <w:r w:rsidR="00FB69AD" w:rsidRPr="00824CB8">
        <w:rPr>
          <w:rFonts w:ascii="Arial" w:hAnsi="Arial" w:cs="Arial"/>
          <w:color w:val="000000" w:themeColor="text1"/>
          <w:lang w:val="en-US"/>
        </w:rPr>
        <w:t>)</w:t>
      </w:r>
      <w:r w:rsidR="00FB69AD" w:rsidRPr="00824CB8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="00FB69AD" w:rsidRPr="00824CB8">
        <w:rPr>
          <w:rFonts w:ascii="Arial" w:hAnsi="Arial" w:cs="Arial"/>
          <w:color w:val="000000" w:themeColor="text1"/>
          <w:lang w:val="en-US"/>
        </w:rPr>
        <w:t>(NO</w:t>
      </w:r>
      <w:r w:rsidR="00FB69AD" w:rsidRPr="00824CB8">
        <w:rPr>
          <w:rFonts w:ascii="Arial" w:hAnsi="Arial" w:cs="Arial"/>
          <w:color w:val="000000" w:themeColor="text1"/>
          <w:vertAlign w:val="subscript"/>
          <w:lang w:val="en-US"/>
        </w:rPr>
        <w:t>3</w:t>
      </w:r>
      <w:r w:rsidR="00FB69AD" w:rsidRPr="00824CB8">
        <w:rPr>
          <w:rFonts w:ascii="Arial" w:hAnsi="Arial" w:cs="Arial"/>
          <w:color w:val="000000" w:themeColor="text1"/>
          <w:lang w:val="en-US"/>
        </w:rPr>
        <w:t>)</w:t>
      </w:r>
      <w:r w:rsidR="00FB69AD" w:rsidRPr="00824CB8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="00FB69AD" w:rsidRPr="00824CB8">
        <w:rPr>
          <w:rFonts w:ascii="Arial" w:hAnsi="Arial" w:cs="Arial"/>
          <w:color w:val="000000" w:themeColor="text1"/>
          <w:lang w:val="en-US"/>
        </w:rPr>
        <w:t>]</w:t>
      </w:r>
      <w:r w:rsidR="000049E5" w:rsidRPr="00824CB8">
        <w:rPr>
          <w:rFonts w:ascii="Arial" w:hAnsi="Arial" w:cs="Arial"/>
          <w:color w:val="000000" w:themeColor="text1"/>
          <w:lang w:val="en-US"/>
        </w:rPr>
        <w:t>∙</w:t>
      </w:r>
      <w:r w:rsidR="00FB69AD" w:rsidRPr="00824CB8">
        <w:rPr>
          <w:rFonts w:ascii="Arial" w:hAnsi="Arial" w:cs="Arial"/>
          <w:color w:val="000000" w:themeColor="text1"/>
          <w:lang w:val="en-US"/>
        </w:rPr>
        <w:t>H</w:t>
      </w:r>
      <w:r w:rsidR="00FB69AD" w:rsidRPr="00824CB8">
        <w:rPr>
          <w:rFonts w:ascii="Arial" w:hAnsi="Arial" w:cs="Arial"/>
          <w:color w:val="000000" w:themeColor="text1"/>
          <w:vertAlign w:val="subscript"/>
          <w:lang w:val="en-US"/>
        </w:rPr>
        <w:t>2</w:t>
      </w:r>
      <w:r w:rsidR="00FB69AD" w:rsidRPr="00824CB8">
        <w:rPr>
          <w:rFonts w:ascii="Arial" w:hAnsi="Arial" w:cs="Arial"/>
          <w:color w:val="000000" w:themeColor="text1"/>
          <w:lang w:val="en-US"/>
        </w:rPr>
        <w:t>O</w:t>
      </w:r>
      <w:r w:rsidR="00FB69AD" w:rsidRPr="00824CB8">
        <w:rPr>
          <w:rFonts w:ascii="Arial" w:hAnsi="Arial" w:cs="Arial"/>
          <w:lang w:val="en-GB"/>
        </w:rPr>
        <w:t xml:space="preserve"> </w:t>
      </w:r>
      <w:r w:rsidR="00FB69AD" w:rsidRPr="00824CB8">
        <w:rPr>
          <w:rFonts w:ascii="Arial" w:hAnsi="Arial" w:cs="Arial"/>
          <w:b/>
          <w:bCs/>
          <w:lang w:val="en-GB"/>
        </w:rPr>
        <w:t>2</w:t>
      </w:r>
      <w:r w:rsidR="00FB69AD" w:rsidRPr="00824CB8">
        <w:rPr>
          <w:rFonts w:ascii="Arial" w:hAnsi="Arial" w:cs="Arial"/>
          <w:bCs/>
          <w:lang w:val="en-GB"/>
        </w:rPr>
        <w:t>.</w:t>
      </w:r>
    </w:p>
    <w:p w:rsidR="002006FD" w:rsidRDefault="002006FD" w:rsidP="00FD3BB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D3BB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D3BB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D3BB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FD3BB7" w:rsidRPr="00FD3BB7" w:rsidRDefault="00A06A52" w:rsidP="00FD3BB7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938520" cy="5717540"/>
            <wp:effectExtent l="0" t="0" r="508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571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AD" w:rsidRPr="00824CB8" w:rsidRDefault="00FB69AD" w:rsidP="00FB69AD">
      <w:pPr>
        <w:spacing w:line="480" w:lineRule="auto"/>
        <w:jc w:val="center"/>
        <w:rPr>
          <w:rFonts w:ascii="Arial" w:hAnsi="Arial" w:cs="Arial"/>
          <w:bCs/>
          <w:lang w:val="en-US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Pr="00824CB8">
        <w:rPr>
          <w:rFonts w:ascii="Arial" w:hAnsi="Arial" w:cs="Arial"/>
          <w:b/>
          <w:lang w:val="en-GB"/>
        </w:rPr>
        <w:t>3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lang w:val="en-US"/>
        </w:rPr>
        <w:t>MS-ESI</w:t>
      </w:r>
      <w:r w:rsidRPr="00824CB8">
        <w:rPr>
          <w:rFonts w:ascii="Arial" w:hAnsi="Arial" w:cs="Arial"/>
          <w:vertAlign w:val="superscript"/>
          <w:lang w:val="en-US"/>
        </w:rPr>
        <w:t>+</w:t>
      </w:r>
      <w:r w:rsidRPr="00824CB8">
        <w:rPr>
          <w:rFonts w:ascii="Arial" w:hAnsi="Arial" w:cs="Arial"/>
          <w:lang w:val="en-US"/>
        </w:rPr>
        <w:t xml:space="preserve"> spectrum </w:t>
      </w:r>
      <w:r w:rsidRPr="00824CB8">
        <w:rPr>
          <w:rFonts w:ascii="Arial" w:hAnsi="Arial" w:cs="Arial"/>
          <w:bCs/>
          <w:lang w:val="en-US"/>
        </w:rPr>
        <w:t>[</w:t>
      </w:r>
      <w:proofErr w:type="gramStart"/>
      <w:r w:rsidRPr="00824CB8">
        <w:rPr>
          <w:rFonts w:ascii="Arial" w:hAnsi="Arial" w:cs="Arial"/>
          <w:bCs/>
          <w:lang w:val="en-US"/>
        </w:rPr>
        <w:t>Ni(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(</w:t>
      </w:r>
      <w:proofErr w:type="spellStart"/>
      <w:r w:rsidRPr="00824CB8">
        <w:rPr>
          <w:rFonts w:ascii="Arial" w:hAnsi="Arial" w:cs="Arial"/>
          <w:bCs/>
          <w:lang w:val="en-US"/>
        </w:rPr>
        <w:t>OAc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]</w:t>
      </w:r>
      <w:r w:rsidR="000049E5" w:rsidRPr="00824CB8">
        <w:rPr>
          <w:rFonts w:ascii="Arial" w:hAnsi="Arial" w:cs="Arial"/>
          <w:color w:val="000000" w:themeColor="text1"/>
          <w:lang w:val="en-US"/>
        </w:rPr>
        <w:t>∙</w:t>
      </w:r>
      <w:r w:rsidRPr="00824CB8">
        <w:rPr>
          <w:rFonts w:ascii="Arial" w:hAnsi="Arial" w:cs="Arial"/>
          <w:bCs/>
          <w:lang w:val="en-US"/>
        </w:rPr>
        <w:t>3H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O</w:t>
      </w:r>
      <w:r w:rsidRPr="00824CB8">
        <w:rPr>
          <w:rFonts w:ascii="Arial" w:hAnsi="Arial" w:cs="Arial"/>
          <w:b/>
          <w:bCs/>
          <w:i/>
          <w:lang w:val="en-US"/>
        </w:rPr>
        <w:t xml:space="preserve"> </w:t>
      </w:r>
      <w:r w:rsidRPr="00824CB8">
        <w:rPr>
          <w:rFonts w:ascii="Arial" w:hAnsi="Arial" w:cs="Arial"/>
          <w:b/>
          <w:bCs/>
          <w:lang w:val="en-US"/>
        </w:rPr>
        <w:t>3</w:t>
      </w:r>
      <w:r w:rsidRPr="00824CB8">
        <w:rPr>
          <w:rFonts w:ascii="Arial" w:hAnsi="Arial" w:cs="Arial"/>
          <w:bCs/>
          <w:lang w:val="en-US"/>
        </w:rPr>
        <w:t>.</w:t>
      </w:r>
    </w:p>
    <w:p w:rsidR="00713554" w:rsidRPr="00824CB8" w:rsidRDefault="00713554" w:rsidP="00FB69AD">
      <w:pPr>
        <w:spacing w:line="480" w:lineRule="auto"/>
        <w:jc w:val="center"/>
        <w:rPr>
          <w:rFonts w:ascii="Arial" w:hAnsi="Arial" w:cs="Arial"/>
          <w:bCs/>
          <w:lang w:val="en-US"/>
        </w:rPr>
      </w:pPr>
    </w:p>
    <w:p w:rsidR="00FB69AD" w:rsidRPr="008C775C" w:rsidRDefault="00FB69AD" w:rsidP="00FB69AD">
      <w:pPr>
        <w:spacing w:line="480" w:lineRule="auto"/>
        <w:jc w:val="center"/>
        <w:rPr>
          <w:b/>
          <w:bCs/>
          <w:i/>
          <w:sz w:val="28"/>
          <w:szCs w:val="28"/>
          <w:lang w:val="en-GB"/>
        </w:rPr>
      </w:pPr>
    </w:p>
    <w:p w:rsidR="002006FD" w:rsidRDefault="002006FD" w:rsidP="00FB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2006FD" w:rsidRDefault="002006FD" w:rsidP="00FB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FB69AD" w:rsidRPr="000049E5" w:rsidRDefault="00FB69AD" w:rsidP="00FB69A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 w:rsidRPr="000049E5">
        <w:rPr>
          <w:rFonts w:ascii="Times New Roman" w:hAnsi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6036945" cy="5805592"/>
            <wp:effectExtent l="0" t="0" r="1905" b="508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473" cy="58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69AD" w:rsidRPr="000049E5" w:rsidRDefault="00FB69AD" w:rsidP="00FB69AD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FB69AD" w:rsidRPr="00824CB8" w:rsidRDefault="00CA4953" w:rsidP="00FB69AD">
      <w:pPr>
        <w:spacing w:line="480" w:lineRule="auto"/>
        <w:jc w:val="center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4</w:t>
      </w:r>
      <w:r w:rsidR="00FB69AD" w:rsidRPr="00824CB8">
        <w:rPr>
          <w:rFonts w:ascii="Arial" w:hAnsi="Arial" w:cs="Arial"/>
          <w:b/>
          <w:bCs/>
          <w:lang w:val="en-GB"/>
        </w:rPr>
        <w:t>.</w:t>
      </w:r>
      <w:r w:rsidR="00FB69AD" w:rsidRPr="00824CB8">
        <w:rPr>
          <w:rFonts w:ascii="Arial" w:hAnsi="Arial" w:cs="Arial"/>
          <w:lang w:val="en-GB"/>
        </w:rPr>
        <w:t xml:space="preserve"> MS-ESI</w:t>
      </w:r>
      <w:r w:rsidR="00FB69AD" w:rsidRPr="00824CB8">
        <w:rPr>
          <w:rFonts w:ascii="Arial" w:hAnsi="Arial" w:cs="Arial"/>
          <w:vertAlign w:val="superscript"/>
          <w:lang w:val="en-GB"/>
        </w:rPr>
        <w:t>+</w:t>
      </w:r>
      <w:r w:rsidR="00FB69AD" w:rsidRPr="00824CB8">
        <w:rPr>
          <w:rFonts w:ascii="Arial" w:hAnsi="Arial" w:cs="Arial"/>
          <w:lang w:val="en-GB"/>
        </w:rPr>
        <w:t xml:space="preserve"> spectrum of </w:t>
      </w:r>
      <w:r w:rsidR="00FB69AD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FB69AD" w:rsidRPr="00824CB8">
        <w:rPr>
          <w:rFonts w:ascii="Arial" w:hAnsi="Arial" w:cs="Arial"/>
          <w:bCs/>
          <w:lang w:val="en-US"/>
        </w:rPr>
        <w:t>Pd</w:t>
      </w:r>
      <w:proofErr w:type="spellEnd"/>
      <w:r w:rsidR="00FB69AD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FB69AD" w:rsidRPr="00824CB8">
        <w:rPr>
          <w:rFonts w:ascii="Arial" w:hAnsi="Arial" w:cs="Arial"/>
          <w:bCs/>
          <w:lang w:val="en-US"/>
        </w:rPr>
        <w:t>tcnz</w:t>
      </w:r>
      <w:proofErr w:type="spellEnd"/>
      <w:r w:rsidR="00FB69AD" w:rsidRPr="00824CB8">
        <w:rPr>
          <w:rFonts w:ascii="Arial" w:hAnsi="Arial" w:cs="Arial"/>
          <w:bCs/>
          <w:lang w:val="en-US"/>
        </w:rPr>
        <w:t>)</w:t>
      </w:r>
      <w:r w:rsidR="00FB69AD" w:rsidRPr="00824CB8">
        <w:rPr>
          <w:rFonts w:ascii="Arial" w:hAnsi="Arial" w:cs="Arial"/>
          <w:bCs/>
          <w:vertAlign w:val="subscript"/>
          <w:lang w:val="en-US"/>
        </w:rPr>
        <w:t>2</w:t>
      </w:r>
      <w:r w:rsidR="00FB69AD" w:rsidRPr="00824CB8">
        <w:rPr>
          <w:rFonts w:ascii="Arial" w:hAnsi="Arial" w:cs="Arial"/>
          <w:bCs/>
          <w:lang w:val="en-US"/>
        </w:rPr>
        <w:t>Cl</w:t>
      </w:r>
      <w:r w:rsidR="00FB69AD" w:rsidRPr="00824CB8">
        <w:rPr>
          <w:rFonts w:ascii="Arial" w:hAnsi="Arial" w:cs="Arial"/>
          <w:bCs/>
          <w:vertAlign w:val="subscript"/>
          <w:lang w:val="en-US"/>
        </w:rPr>
        <w:t>2</w:t>
      </w:r>
      <w:r w:rsidR="00FB69AD" w:rsidRPr="00824CB8">
        <w:rPr>
          <w:rFonts w:ascii="Arial" w:hAnsi="Arial" w:cs="Arial"/>
          <w:bCs/>
          <w:lang w:val="en-US"/>
        </w:rPr>
        <w:t xml:space="preserve">] </w:t>
      </w:r>
      <w:r w:rsidR="00FB69AD" w:rsidRPr="00824CB8">
        <w:rPr>
          <w:rFonts w:ascii="Arial" w:hAnsi="Arial" w:cs="Arial"/>
          <w:b/>
          <w:bCs/>
          <w:lang w:val="en-GB"/>
        </w:rPr>
        <w:t>6</w:t>
      </w:r>
      <w:r w:rsidR="00FB69AD" w:rsidRPr="00824CB8">
        <w:rPr>
          <w:rFonts w:ascii="Arial" w:hAnsi="Arial" w:cs="Arial"/>
          <w:bCs/>
          <w:lang w:val="en-GB"/>
        </w:rPr>
        <w:t>.</w:t>
      </w: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</w:p>
    <w:p w:rsidR="00DF6AA0" w:rsidRPr="000049E5" w:rsidRDefault="00DF6AA0" w:rsidP="00FB69AD">
      <w:pPr>
        <w:spacing w:line="48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es-MX"/>
        </w:rPr>
        <w:drawing>
          <wp:inline distT="0" distB="0" distL="0" distR="0">
            <wp:extent cx="5967730" cy="5784850"/>
            <wp:effectExtent l="0" t="0" r="0" b="635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AD" w:rsidRPr="00824CB8" w:rsidRDefault="00CA4953" w:rsidP="00FB69AD">
      <w:pPr>
        <w:spacing w:line="480" w:lineRule="auto"/>
        <w:jc w:val="center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5</w:t>
      </w:r>
      <w:r w:rsidR="00FB69AD" w:rsidRPr="00824CB8">
        <w:rPr>
          <w:rFonts w:ascii="Arial" w:hAnsi="Arial" w:cs="Arial"/>
          <w:b/>
          <w:bCs/>
          <w:lang w:val="en-GB"/>
        </w:rPr>
        <w:t>.</w:t>
      </w:r>
      <w:r w:rsidR="00FB69AD" w:rsidRPr="00824CB8">
        <w:rPr>
          <w:rFonts w:ascii="Arial" w:hAnsi="Arial" w:cs="Arial"/>
          <w:lang w:val="en-GB"/>
        </w:rPr>
        <w:t xml:space="preserve"> MS-ESI</w:t>
      </w:r>
      <w:r w:rsidR="00FB69AD" w:rsidRPr="00824CB8">
        <w:rPr>
          <w:rFonts w:ascii="Arial" w:hAnsi="Arial" w:cs="Arial"/>
          <w:vertAlign w:val="superscript"/>
          <w:lang w:val="en-GB"/>
        </w:rPr>
        <w:t>+</w:t>
      </w:r>
      <w:r w:rsidR="00FB69AD" w:rsidRPr="00824CB8">
        <w:rPr>
          <w:rFonts w:ascii="Arial" w:hAnsi="Arial" w:cs="Arial"/>
          <w:lang w:val="en-GB"/>
        </w:rPr>
        <w:t xml:space="preserve"> spectrum of </w:t>
      </w:r>
      <w:r w:rsidR="00FB69AD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FB69AD" w:rsidRPr="00824CB8">
        <w:rPr>
          <w:rFonts w:ascii="Arial" w:hAnsi="Arial" w:cs="Arial"/>
          <w:bCs/>
          <w:lang w:val="en-US"/>
        </w:rPr>
        <w:t>Pt</w:t>
      </w:r>
      <w:proofErr w:type="spellEnd"/>
      <w:r w:rsidR="00FB69AD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FB69AD" w:rsidRPr="00824CB8">
        <w:rPr>
          <w:rFonts w:ascii="Arial" w:hAnsi="Arial" w:cs="Arial"/>
          <w:bCs/>
          <w:lang w:val="en-US"/>
        </w:rPr>
        <w:t>tcnz</w:t>
      </w:r>
      <w:proofErr w:type="spellEnd"/>
      <w:r w:rsidR="00FB69AD" w:rsidRPr="00824CB8">
        <w:rPr>
          <w:rFonts w:ascii="Arial" w:hAnsi="Arial" w:cs="Arial"/>
          <w:bCs/>
          <w:lang w:val="en-US"/>
        </w:rPr>
        <w:t>)</w:t>
      </w:r>
      <w:r w:rsidR="00FB69AD" w:rsidRPr="00824CB8">
        <w:rPr>
          <w:rFonts w:ascii="Arial" w:hAnsi="Arial" w:cs="Arial"/>
          <w:bCs/>
          <w:vertAlign w:val="subscript"/>
          <w:lang w:val="en-US"/>
        </w:rPr>
        <w:t>2</w:t>
      </w:r>
      <w:r w:rsidR="00FB69AD" w:rsidRPr="00824CB8">
        <w:rPr>
          <w:rFonts w:ascii="Arial" w:hAnsi="Arial" w:cs="Arial"/>
          <w:bCs/>
          <w:lang w:val="en-US"/>
        </w:rPr>
        <w:t>Cl</w:t>
      </w:r>
      <w:r w:rsidR="00FB69AD" w:rsidRPr="00824CB8">
        <w:rPr>
          <w:rFonts w:ascii="Arial" w:hAnsi="Arial" w:cs="Arial"/>
          <w:bCs/>
          <w:vertAlign w:val="subscript"/>
          <w:lang w:val="en-US"/>
        </w:rPr>
        <w:t>2</w:t>
      </w:r>
      <w:r w:rsidR="000049E5" w:rsidRPr="00824CB8">
        <w:rPr>
          <w:rFonts w:ascii="Arial" w:hAnsi="Arial" w:cs="Arial"/>
          <w:bCs/>
          <w:lang w:val="en-US"/>
        </w:rPr>
        <w:t>]∙</w:t>
      </w:r>
      <w:r w:rsidR="00FB69AD" w:rsidRPr="00824CB8">
        <w:rPr>
          <w:rFonts w:ascii="Arial" w:hAnsi="Arial" w:cs="Arial"/>
          <w:lang w:val="en-US"/>
        </w:rPr>
        <w:t>2H</w:t>
      </w:r>
      <w:r w:rsidR="00FB69AD" w:rsidRPr="00824CB8">
        <w:rPr>
          <w:rFonts w:ascii="Arial" w:hAnsi="Arial" w:cs="Arial"/>
          <w:vertAlign w:val="subscript"/>
          <w:lang w:val="en-US"/>
        </w:rPr>
        <w:t>2</w:t>
      </w:r>
      <w:r w:rsidR="00FB69AD" w:rsidRPr="00824CB8">
        <w:rPr>
          <w:rFonts w:ascii="Arial" w:hAnsi="Arial" w:cs="Arial"/>
          <w:lang w:val="en-US"/>
        </w:rPr>
        <w:t>O</w:t>
      </w:r>
      <w:r w:rsidR="00FB69AD" w:rsidRPr="00824CB8">
        <w:rPr>
          <w:rFonts w:ascii="Arial" w:hAnsi="Arial" w:cs="Arial"/>
          <w:b/>
          <w:lang w:val="en-US"/>
        </w:rPr>
        <w:t xml:space="preserve"> </w:t>
      </w:r>
      <w:r w:rsidR="00FB69AD" w:rsidRPr="00824CB8">
        <w:rPr>
          <w:rFonts w:ascii="Arial" w:hAnsi="Arial" w:cs="Arial"/>
          <w:b/>
          <w:bCs/>
          <w:lang w:val="en-GB"/>
        </w:rPr>
        <w:t>7</w:t>
      </w:r>
      <w:r w:rsidR="00FB69AD" w:rsidRPr="00824CB8">
        <w:rPr>
          <w:rFonts w:ascii="Arial" w:hAnsi="Arial" w:cs="Arial"/>
          <w:bCs/>
          <w:lang w:val="en-GB"/>
        </w:rPr>
        <w:t>.</w:t>
      </w:r>
    </w:p>
    <w:p w:rsidR="00141755" w:rsidRDefault="00141755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</w:p>
    <w:p w:rsidR="00141755" w:rsidRDefault="00141755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</w:p>
    <w:p w:rsidR="00A41BAD" w:rsidRDefault="00A41BAD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</w:p>
    <w:p w:rsidR="002006FD" w:rsidRDefault="002006FD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</w:p>
    <w:p w:rsidR="00A41BAD" w:rsidRDefault="00A41BAD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</w:p>
    <w:p w:rsidR="00141755" w:rsidRDefault="00A41BAD" w:rsidP="00FB69AD">
      <w:pPr>
        <w:spacing w:line="480" w:lineRule="auto"/>
        <w:jc w:val="center"/>
        <w:rPr>
          <w:rFonts w:ascii="Times New Roman" w:hAnsi="Times New Roman"/>
          <w:bCs/>
          <w:sz w:val="28"/>
          <w:szCs w:val="28"/>
          <w:lang w:val="en-GB"/>
        </w:rPr>
      </w:pPr>
      <w:r>
        <w:rPr>
          <w:rFonts w:ascii="Times New Roman" w:hAnsi="Times New Roman"/>
          <w:bCs/>
          <w:noProof/>
          <w:sz w:val="28"/>
          <w:szCs w:val="28"/>
          <w:lang w:eastAsia="es-MX"/>
        </w:rPr>
        <w:drawing>
          <wp:inline distT="0" distB="0" distL="0" distR="0">
            <wp:extent cx="5943600" cy="4663440"/>
            <wp:effectExtent l="0" t="0" r="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755" w:rsidRPr="00824CB8" w:rsidRDefault="00CA4953" w:rsidP="00FB69AD">
      <w:pPr>
        <w:spacing w:line="480" w:lineRule="auto"/>
        <w:jc w:val="center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6</w:t>
      </w:r>
      <w:r w:rsidR="00141755" w:rsidRPr="00824CB8">
        <w:rPr>
          <w:rFonts w:ascii="Arial" w:hAnsi="Arial" w:cs="Arial"/>
          <w:b/>
          <w:bCs/>
          <w:lang w:val="en-GB"/>
        </w:rPr>
        <w:t>.</w:t>
      </w:r>
      <w:r w:rsidR="00141755" w:rsidRPr="00824CB8">
        <w:rPr>
          <w:rFonts w:ascii="Arial" w:hAnsi="Arial" w:cs="Arial"/>
          <w:lang w:val="en-GB"/>
        </w:rPr>
        <w:t xml:space="preserve"> MS-TOF</w:t>
      </w:r>
      <w:r w:rsidR="00141755" w:rsidRPr="00824CB8">
        <w:rPr>
          <w:rFonts w:ascii="Arial" w:hAnsi="Arial" w:cs="Arial"/>
          <w:vertAlign w:val="superscript"/>
          <w:lang w:val="en-GB"/>
        </w:rPr>
        <w:t>+</w:t>
      </w:r>
      <w:r w:rsidR="00141755" w:rsidRPr="00824CB8">
        <w:rPr>
          <w:rFonts w:ascii="Arial" w:hAnsi="Arial" w:cs="Arial"/>
          <w:lang w:val="en-GB"/>
        </w:rPr>
        <w:t xml:space="preserve"> spectrum of </w:t>
      </w:r>
      <w:r w:rsidR="00141755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141755" w:rsidRPr="00824CB8">
        <w:rPr>
          <w:rFonts w:ascii="Arial" w:hAnsi="Arial" w:cs="Arial"/>
          <w:bCs/>
          <w:lang w:val="en-US"/>
        </w:rPr>
        <w:t>Pd</w:t>
      </w:r>
      <w:proofErr w:type="spellEnd"/>
      <w:r w:rsidR="00141755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141755" w:rsidRPr="00824CB8">
        <w:rPr>
          <w:rFonts w:ascii="Arial" w:hAnsi="Arial" w:cs="Arial"/>
          <w:bCs/>
          <w:lang w:val="en-US"/>
        </w:rPr>
        <w:t>tcnz</w:t>
      </w:r>
      <w:proofErr w:type="spellEnd"/>
      <w:r w:rsidR="00141755" w:rsidRPr="00824CB8">
        <w:rPr>
          <w:rFonts w:ascii="Arial" w:hAnsi="Arial" w:cs="Arial"/>
          <w:bCs/>
          <w:lang w:val="en-US"/>
        </w:rPr>
        <w:t>)</w:t>
      </w:r>
      <w:r w:rsidR="00141755" w:rsidRPr="00824CB8">
        <w:rPr>
          <w:rFonts w:ascii="Arial" w:hAnsi="Arial" w:cs="Arial"/>
          <w:bCs/>
          <w:vertAlign w:val="subscript"/>
          <w:lang w:val="en-US"/>
        </w:rPr>
        <w:t>2</w:t>
      </w:r>
      <w:r w:rsidR="00141755" w:rsidRPr="00824CB8">
        <w:rPr>
          <w:rFonts w:ascii="Arial" w:hAnsi="Arial" w:cs="Arial"/>
          <w:bCs/>
          <w:lang w:val="en-US"/>
        </w:rPr>
        <w:t>(</w:t>
      </w:r>
      <w:proofErr w:type="spellStart"/>
      <w:r w:rsidR="00141755" w:rsidRPr="00824CB8">
        <w:rPr>
          <w:rFonts w:ascii="Arial" w:hAnsi="Arial" w:cs="Arial"/>
          <w:bCs/>
          <w:lang w:val="en-US"/>
        </w:rPr>
        <w:t>OAc</w:t>
      </w:r>
      <w:proofErr w:type="spellEnd"/>
      <w:r w:rsidR="00141755" w:rsidRPr="00824CB8">
        <w:rPr>
          <w:rFonts w:ascii="Arial" w:hAnsi="Arial" w:cs="Arial"/>
          <w:bCs/>
          <w:lang w:val="en-US"/>
        </w:rPr>
        <w:t>)</w:t>
      </w:r>
      <w:r w:rsidR="00141755" w:rsidRPr="00824CB8">
        <w:rPr>
          <w:rFonts w:ascii="Arial" w:hAnsi="Arial" w:cs="Arial"/>
          <w:bCs/>
          <w:vertAlign w:val="subscript"/>
          <w:lang w:val="en-US"/>
        </w:rPr>
        <w:t>2</w:t>
      </w:r>
      <w:r w:rsidR="00141755" w:rsidRPr="00824CB8">
        <w:rPr>
          <w:rFonts w:ascii="Arial" w:hAnsi="Arial" w:cs="Arial"/>
          <w:bCs/>
          <w:lang w:val="en-US"/>
        </w:rPr>
        <w:t>]</w:t>
      </w:r>
      <w:r w:rsidR="00141755" w:rsidRPr="00824CB8">
        <w:rPr>
          <w:rFonts w:ascii="Arial" w:hAnsi="Arial" w:cs="Arial"/>
          <w:bCs/>
          <w:vertAlign w:val="superscript"/>
          <w:lang w:val="en-US"/>
        </w:rPr>
        <w:t xml:space="preserve"> </w:t>
      </w:r>
      <w:r w:rsidR="00141755" w:rsidRPr="00824CB8">
        <w:rPr>
          <w:rFonts w:ascii="Arial" w:hAnsi="Arial" w:cs="Arial"/>
          <w:b/>
          <w:bCs/>
          <w:lang w:val="en-US"/>
        </w:rPr>
        <w:t>8</w:t>
      </w:r>
      <w:r w:rsidR="00141755" w:rsidRPr="00824CB8">
        <w:rPr>
          <w:rFonts w:ascii="Arial" w:hAnsi="Arial" w:cs="Arial"/>
          <w:bCs/>
          <w:lang w:val="en-US"/>
        </w:rPr>
        <w:t>.</w:t>
      </w:r>
    </w:p>
    <w:p w:rsidR="00FB69AD" w:rsidRPr="00FB69AD" w:rsidRDefault="00FB69AD" w:rsidP="00FB69AD">
      <w:pPr>
        <w:rPr>
          <w:lang w:val="en-GB" w:eastAsia="es-ES"/>
        </w:rPr>
      </w:pPr>
    </w:p>
    <w:p w:rsidR="00771B0D" w:rsidRPr="008C775C" w:rsidRDefault="00E17793" w:rsidP="004838B6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8C775C">
        <w:rPr>
          <w:rFonts w:ascii="Arial" w:hAnsi="Arial" w:cs="Arial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038725" cy="3520461"/>
            <wp:effectExtent l="0" t="0" r="0" b="381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874" cy="3522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6C62" w:rsidRPr="00824CB8" w:rsidRDefault="003F6C62" w:rsidP="00E97F18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lang w:val="en-GB"/>
        </w:rPr>
        <w:t>7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</w:t>
      </w:r>
      <w:r w:rsidRPr="00824CB8">
        <w:rPr>
          <w:rFonts w:ascii="Arial" w:hAnsi="Arial" w:cs="Arial"/>
          <w:lang w:val="en-GB"/>
        </w:rPr>
        <w:t xml:space="preserve">H NMR spectrum of </w:t>
      </w:r>
      <w:r w:rsidR="00E17793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E17793" w:rsidRPr="00824CB8">
        <w:rPr>
          <w:rFonts w:ascii="Arial" w:hAnsi="Arial" w:cs="Arial"/>
          <w:bCs/>
          <w:lang w:val="en-US"/>
        </w:rPr>
        <w:t>Pd</w:t>
      </w:r>
      <w:proofErr w:type="spellEnd"/>
      <w:r w:rsidR="00E17793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E17793" w:rsidRPr="00824CB8">
        <w:rPr>
          <w:rFonts w:ascii="Arial" w:hAnsi="Arial" w:cs="Arial"/>
          <w:bCs/>
          <w:lang w:val="en-US"/>
        </w:rPr>
        <w:t>tcnz</w:t>
      </w:r>
      <w:proofErr w:type="spellEnd"/>
      <w:r w:rsidR="00E17793" w:rsidRPr="00824CB8">
        <w:rPr>
          <w:rFonts w:ascii="Arial" w:hAnsi="Arial" w:cs="Arial"/>
          <w:bCs/>
          <w:lang w:val="en-US"/>
        </w:rPr>
        <w:t>)</w:t>
      </w:r>
      <w:r w:rsidR="00E17793" w:rsidRPr="00824CB8">
        <w:rPr>
          <w:rFonts w:ascii="Arial" w:hAnsi="Arial" w:cs="Arial"/>
          <w:bCs/>
          <w:vertAlign w:val="subscript"/>
          <w:lang w:val="en-US"/>
        </w:rPr>
        <w:t>2</w:t>
      </w:r>
      <w:r w:rsidR="00E17793" w:rsidRPr="00824CB8">
        <w:rPr>
          <w:rFonts w:ascii="Arial" w:hAnsi="Arial" w:cs="Arial"/>
          <w:bCs/>
          <w:lang w:val="en-US"/>
        </w:rPr>
        <w:t>Cl</w:t>
      </w:r>
      <w:r w:rsidR="00E17793" w:rsidRPr="00824CB8">
        <w:rPr>
          <w:rFonts w:ascii="Arial" w:hAnsi="Arial" w:cs="Arial"/>
          <w:bCs/>
          <w:vertAlign w:val="subscript"/>
          <w:lang w:val="en-US"/>
        </w:rPr>
        <w:t>2</w:t>
      </w:r>
      <w:r w:rsidR="00E17793"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6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</w:t>
      </w:r>
      <w:r w:rsidR="00E17793" w:rsidRPr="00824CB8">
        <w:rPr>
          <w:rFonts w:ascii="Arial" w:hAnsi="Arial" w:cs="Arial"/>
          <w:lang w:val="en-GB"/>
        </w:rPr>
        <w:t xml:space="preserve"> DMSO</w:t>
      </w:r>
      <w:r w:rsidRPr="00824CB8">
        <w:rPr>
          <w:rFonts w:ascii="Arial" w:hAnsi="Arial" w:cs="Arial"/>
          <w:lang w:val="en-GB"/>
        </w:rPr>
        <w:t>–</w:t>
      </w:r>
      <w:r w:rsidRPr="00824CB8">
        <w:rPr>
          <w:rFonts w:ascii="Arial" w:hAnsi="Arial" w:cs="Arial"/>
          <w:iCs/>
          <w:lang w:val="en-GB"/>
        </w:rPr>
        <w:t>d</w:t>
      </w:r>
      <w:r w:rsidRPr="00824CB8">
        <w:rPr>
          <w:rFonts w:ascii="Arial" w:hAnsi="Arial" w:cs="Arial"/>
          <w:vertAlign w:val="subscript"/>
          <w:lang w:val="en-GB"/>
        </w:rPr>
        <w:t>6</w:t>
      </w:r>
      <w:r w:rsidRPr="00824CB8">
        <w:rPr>
          <w:rFonts w:ascii="Arial" w:hAnsi="Arial" w:cs="Arial"/>
          <w:lang w:val="en-GB"/>
        </w:rPr>
        <w:t>.</w:t>
      </w:r>
    </w:p>
    <w:p w:rsidR="003D3F5E" w:rsidRPr="000049E5" w:rsidRDefault="001B4D39" w:rsidP="006842A5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0049E5">
        <w:rPr>
          <w:rFonts w:ascii="Times New Roman" w:hAnsi="Times New Roman"/>
          <w:noProof/>
          <w:sz w:val="24"/>
          <w:szCs w:val="24"/>
          <w:lang w:eastAsia="es-MX"/>
        </w:rPr>
        <w:drawing>
          <wp:inline distT="0" distB="0" distL="0" distR="0">
            <wp:extent cx="4359275" cy="3045742"/>
            <wp:effectExtent l="0" t="0" r="3175" b="254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103" cy="3047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42A5" w:rsidRPr="00824CB8" w:rsidRDefault="00DA4B9F" w:rsidP="006842A5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8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13</w:t>
      </w:r>
      <w:r w:rsidRPr="00824CB8">
        <w:rPr>
          <w:rFonts w:ascii="Arial" w:hAnsi="Arial" w:cs="Arial"/>
          <w:lang w:val="en-GB"/>
        </w:rPr>
        <w:t xml:space="preserve">C </w:t>
      </w:r>
      <w:r w:rsidRPr="00824CB8">
        <w:rPr>
          <w:rFonts w:ascii="Arial" w:hAnsi="Arial" w:cs="Arial"/>
          <w:lang w:val="en-US"/>
        </w:rPr>
        <w:t>{</w:t>
      </w:r>
      <w:r w:rsidRPr="00824CB8">
        <w:rPr>
          <w:rFonts w:ascii="Arial" w:hAnsi="Arial" w:cs="Arial"/>
          <w:vertAlign w:val="superscript"/>
          <w:lang w:val="en-US"/>
        </w:rPr>
        <w:t>1</w:t>
      </w:r>
      <w:r w:rsidRPr="00824CB8">
        <w:rPr>
          <w:rFonts w:ascii="Arial" w:hAnsi="Arial" w:cs="Arial"/>
          <w:lang w:val="en-US"/>
        </w:rPr>
        <w:t>H}</w:t>
      </w:r>
      <w:r w:rsidRPr="00824CB8">
        <w:rPr>
          <w:rFonts w:ascii="Arial" w:hAnsi="Arial" w:cs="Arial"/>
          <w:color w:val="5F497A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NMR spectrum of </w:t>
      </w:r>
      <w:r w:rsidR="006842A5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6842A5" w:rsidRPr="00824CB8">
        <w:rPr>
          <w:rFonts w:ascii="Arial" w:hAnsi="Arial" w:cs="Arial"/>
          <w:bCs/>
          <w:lang w:val="en-US"/>
        </w:rPr>
        <w:t>Pd</w:t>
      </w:r>
      <w:proofErr w:type="spellEnd"/>
      <w:r w:rsidR="006842A5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6842A5" w:rsidRPr="00824CB8">
        <w:rPr>
          <w:rFonts w:ascii="Arial" w:hAnsi="Arial" w:cs="Arial"/>
          <w:bCs/>
          <w:lang w:val="en-US"/>
        </w:rPr>
        <w:t>tcnz</w:t>
      </w:r>
      <w:proofErr w:type="spellEnd"/>
      <w:r w:rsidR="006842A5" w:rsidRPr="00824CB8">
        <w:rPr>
          <w:rFonts w:ascii="Arial" w:hAnsi="Arial" w:cs="Arial"/>
          <w:bCs/>
          <w:lang w:val="en-US"/>
        </w:rPr>
        <w:t>)</w:t>
      </w:r>
      <w:r w:rsidR="006842A5" w:rsidRPr="00824CB8">
        <w:rPr>
          <w:rFonts w:ascii="Arial" w:hAnsi="Arial" w:cs="Arial"/>
          <w:bCs/>
          <w:vertAlign w:val="subscript"/>
          <w:lang w:val="en-US"/>
        </w:rPr>
        <w:t>2</w:t>
      </w:r>
      <w:r w:rsidR="006842A5" w:rsidRPr="00824CB8">
        <w:rPr>
          <w:rFonts w:ascii="Arial" w:hAnsi="Arial" w:cs="Arial"/>
          <w:bCs/>
          <w:lang w:val="en-US"/>
        </w:rPr>
        <w:t>Cl</w:t>
      </w:r>
      <w:r w:rsidR="006842A5" w:rsidRPr="00824CB8">
        <w:rPr>
          <w:rFonts w:ascii="Arial" w:hAnsi="Arial" w:cs="Arial"/>
          <w:bCs/>
          <w:vertAlign w:val="subscript"/>
          <w:lang w:val="en-US"/>
        </w:rPr>
        <w:t>2</w:t>
      </w:r>
      <w:r w:rsidR="006842A5"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6</w:t>
      </w:r>
      <w:r w:rsidR="006842A5"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="006842A5" w:rsidRPr="00824CB8">
        <w:rPr>
          <w:rFonts w:ascii="Arial" w:hAnsi="Arial" w:cs="Arial"/>
          <w:lang w:val="en-GB"/>
        </w:rPr>
        <w:t xml:space="preserve"> in DMSO–</w:t>
      </w:r>
      <w:r w:rsidR="006842A5" w:rsidRPr="00824CB8">
        <w:rPr>
          <w:rFonts w:ascii="Arial" w:hAnsi="Arial" w:cs="Arial"/>
          <w:iCs/>
          <w:lang w:val="en-GB"/>
        </w:rPr>
        <w:t>d</w:t>
      </w:r>
      <w:r w:rsidR="006842A5" w:rsidRPr="00824CB8">
        <w:rPr>
          <w:rFonts w:ascii="Arial" w:hAnsi="Arial" w:cs="Arial"/>
          <w:vertAlign w:val="subscript"/>
          <w:lang w:val="en-GB"/>
        </w:rPr>
        <w:t>6</w:t>
      </w:r>
      <w:r w:rsidR="006842A5" w:rsidRPr="00824CB8">
        <w:rPr>
          <w:rFonts w:ascii="Arial" w:hAnsi="Arial" w:cs="Arial"/>
          <w:lang w:val="en-GB"/>
        </w:rPr>
        <w:t>.</w:t>
      </w:r>
    </w:p>
    <w:p w:rsidR="00DA4B9F" w:rsidRPr="008C775C" w:rsidRDefault="00DA4B9F" w:rsidP="00DA4B9F">
      <w:pPr>
        <w:jc w:val="center"/>
        <w:rPr>
          <w:rFonts w:ascii="Arial" w:hAnsi="Arial" w:cs="Arial"/>
          <w:sz w:val="24"/>
          <w:szCs w:val="24"/>
          <w:lang w:val="en-GB"/>
        </w:rPr>
      </w:pPr>
    </w:p>
    <w:p w:rsidR="00A315C4" w:rsidRPr="008C775C" w:rsidRDefault="00A315C4" w:rsidP="00A315C4">
      <w:pPr>
        <w:jc w:val="center"/>
        <w:rPr>
          <w:rFonts w:ascii="Arial" w:hAnsi="Arial" w:cs="Arial"/>
          <w:sz w:val="24"/>
          <w:szCs w:val="24"/>
          <w:lang w:val="en-GB"/>
        </w:rPr>
      </w:pPr>
    </w:p>
    <w:p w:rsidR="00F14517" w:rsidRPr="008C775C" w:rsidRDefault="006842A5" w:rsidP="00F14517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8C775C">
        <w:rPr>
          <w:rFonts w:ascii="Arial" w:hAnsi="Arial" w:cs="Arial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4781550" cy="3426194"/>
            <wp:effectExtent l="0" t="0" r="0" b="317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037" cy="34294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4517" w:rsidRPr="008C775C" w:rsidRDefault="001B4D39" w:rsidP="00F14517">
      <w:pPr>
        <w:jc w:val="center"/>
        <w:rPr>
          <w:rFonts w:ascii="Arial" w:hAnsi="Arial" w:cs="Arial"/>
          <w:sz w:val="24"/>
          <w:szCs w:val="24"/>
          <w:lang w:val="en-GB"/>
        </w:rPr>
      </w:pPr>
      <w:r w:rsidRPr="008C775C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4801860" cy="336064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973" cy="3361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15C4" w:rsidRPr="00824CB8" w:rsidRDefault="00A315C4" w:rsidP="00A315C4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lang w:val="en-GB"/>
        </w:rPr>
        <w:t>9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HSQC NMR spectra of </w:t>
      </w:r>
      <w:r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Pd</w:t>
      </w:r>
      <w:proofErr w:type="spellEnd"/>
      <w:r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Cl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6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 DMSO–</w:t>
      </w:r>
      <w:r w:rsidRPr="00824CB8">
        <w:rPr>
          <w:rFonts w:ascii="Arial" w:hAnsi="Arial" w:cs="Arial"/>
          <w:iCs/>
          <w:lang w:val="en-GB"/>
        </w:rPr>
        <w:t>d</w:t>
      </w:r>
      <w:r w:rsidRPr="00824CB8">
        <w:rPr>
          <w:rFonts w:ascii="Arial" w:hAnsi="Arial" w:cs="Arial"/>
          <w:vertAlign w:val="subscript"/>
          <w:lang w:val="en-GB"/>
        </w:rPr>
        <w:t>6</w:t>
      </w:r>
      <w:r w:rsidRPr="00824CB8">
        <w:rPr>
          <w:rFonts w:ascii="Arial" w:hAnsi="Arial" w:cs="Arial"/>
          <w:lang w:val="en-GB"/>
        </w:rPr>
        <w:t>.</w:t>
      </w:r>
    </w:p>
    <w:p w:rsidR="00DF6AA0" w:rsidRDefault="00DF6AA0" w:rsidP="00A315C4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DF6AA0" w:rsidRDefault="00DF6AA0" w:rsidP="00A315C4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DF6AA0" w:rsidRDefault="00DF6AA0" w:rsidP="00A315C4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CA59C3" w:rsidRDefault="00CA59C3" w:rsidP="00DF6AA0">
      <w:pPr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eastAsia="es-MX"/>
        </w:rPr>
        <w:lastRenderedPageBreak/>
        <w:drawing>
          <wp:inline distT="0" distB="0" distL="0" distR="0">
            <wp:extent cx="5400000" cy="3537997"/>
            <wp:effectExtent l="19050" t="0" r="0" b="0"/>
            <wp:docPr id="22" name="Imagen 9" descr="E:\art trans Met Chem Rubí y Carmela 2017\Imágenes\RMN 1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art trans Met Chem Rubí y Carmela 2017\Imágenes\RMN 1H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1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53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A0" w:rsidRDefault="00DF6AA0" w:rsidP="00DF6AA0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lang w:val="en-GB"/>
        </w:rPr>
        <w:t>10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</w:t>
      </w:r>
      <w:r w:rsidRPr="00824CB8">
        <w:rPr>
          <w:rFonts w:ascii="Arial" w:hAnsi="Arial" w:cs="Arial"/>
          <w:lang w:val="en-GB"/>
        </w:rPr>
        <w:t xml:space="preserve">H NMR spectrum of </w:t>
      </w:r>
      <w:r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Pt</w:t>
      </w:r>
      <w:proofErr w:type="spellEnd"/>
      <w:r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="00824CB8">
        <w:rPr>
          <w:rFonts w:ascii="Arial" w:hAnsi="Arial" w:cs="Arial"/>
          <w:bCs/>
          <w:lang w:val="en-US"/>
        </w:rPr>
        <w:t>Cl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 xml:space="preserve">] </w:t>
      </w:r>
      <w:r w:rsidRPr="00824CB8">
        <w:rPr>
          <w:rFonts w:ascii="Arial" w:hAnsi="Arial" w:cs="Arial"/>
          <w:b/>
          <w:bCs/>
          <w:color w:val="000000"/>
          <w:lang w:val="en-US"/>
        </w:rPr>
        <w:t>7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CA59C3" w:rsidRPr="00824CB8" w:rsidRDefault="00CA59C3" w:rsidP="00DF6AA0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eastAsia="es-MX"/>
        </w:rPr>
        <w:drawing>
          <wp:inline distT="0" distB="0" distL="0" distR="0">
            <wp:extent cx="5400000" cy="3753368"/>
            <wp:effectExtent l="19050" t="0" r="0" b="0"/>
            <wp:docPr id="23" name="Imagen 10" descr="E:\art trans Met Chem Rubí y Carmela 2017\Imágenes\RMN 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art trans Met Chem Rubí y Carmela 2017\Imágenes\RMN 13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1623" r="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53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A0" w:rsidRDefault="00DF6AA0" w:rsidP="00DF6AA0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11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13</w:t>
      </w:r>
      <w:r w:rsidRPr="00824CB8">
        <w:rPr>
          <w:rFonts w:ascii="Arial" w:hAnsi="Arial" w:cs="Arial"/>
          <w:lang w:val="en-GB"/>
        </w:rPr>
        <w:t xml:space="preserve">C </w:t>
      </w:r>
      <w:r w:rsidRPr="00824CB8">
        <w:rPr>
          <w:rFonts w:ascii="Arial" w:hAnsi="Arial" w:cs="Arial"/>
          <w:lang w:val="en-US"/>
        </w:rPr>
        <w:t>{</w:t>
      </w:r>
      <w:r w:rsidRPr="00824CB8">
        <w:rPr>
          <w:rFonts w:ascii="Arial" w:hAnsi="Arial" w:cs="Arial"/>
          <w:vertAlign w:val="superscript"/>
          <w:lang w:val="en-US"/>
        </w:rPr>
        <w:t>1</w:t>
      </w:r>
      <w:r w:rsidRPr="00824CB8">
        <w:rPr>
          <w:rFonts w:ascii="Arial" w:hAnsi="Arial" w:cs="Arial"/>
          <w:lang w:val="en-US"/>
        </w:rPr>
        <w:t>H}</w:t>
      </w:r>
      <w:r w:rsidRPr="00824CB8">
        <w:rPr>
          <w:rFonts w:ascii="Arial" w:hAnsi="Arial" w:cs="Arial"/>
          <w:color w:val="5F497A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NMR spectrum of </w:t>
      </w:r>
      <w:r w:rsidR="00824CB8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824CB8" w:rsidRPr="00824CB8">
        <w:rPr>
          <w:rFonts w:ascii="Arial" w:hAnsi="Arial" w:cs="Arial"/>
          <w:bCs/>
          <w:lang w:val="en-US"/>
        </w:rPr>
        <w:t>Pt</w:t>
      </w:r>
      <w:proofErr w:type="spellEnd"/>
      <w:r w:rsidR="00824CB8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824CB8" w:rsidRPr="00824CB8">
        <w:rPr>
          <w:rFonts w:ascii="Arial" w:hAnsi="Arial" w:cs="Arial"/>
          <w:bCs/>
          <w:lang w:val="en-US"/>
        </w:rPr>
        <w:t>tcnz</w:t>
      </w:r>
      <w:proofErr w:type="spellEnd"/>
      <w:r w:rsidR="00824CB8" w:rsidRPr="00824CB8">
        <w:rPr>
          <w:rFonts w:ascii="Arial" w:hAnsi="Arial" w:cs="Arial"/>
          <w:bCs/>
          <w:lang w:val="en-US"/>
        </w:rPr>
        <w:t>)</w:t>
      </w:r>
      <w:r w:rsidR="00824CB8" w:rsidRPr="00824CB8">
        <w:rPr>
          <w:rFonts w:ascii="Arial" w:hAnsi="Arial" w:cs="Arial"/>
          <w:bCs/>
          <w:vertAlign w:val="subscript"/>
          <w:lang w:val="en-US"/>
        </w:rPr>
        <w:t>2</w:t>
      </w:r>
      <w:r w:rsidR="00824CB8">
        <w:rPr>
          <w:rFonts w:ascii="Arial" w:hAnsi="Arial" w:cs="Arial"/>
          <w:bCs/>
          <w:lang w:val="en-US"/>
        </w:rPr>
        <w:t>Cl</w:t>
      </w:r>
      <w:r w:rsidR="00824CB8" w:rsidRPr="00824CB8">
        <w:rPr>
          <w:rFonts w:ascii="Arial" w:hAnsi="Arial" w:cs="Arial"/>
          <w:bCs/>
          <w:vertAlign w:val="subscript"/>
          <w:lang w:val="en-US"/>
        </w:rPr>
        <w:t>2</w:t>
      </w:r>
      <w:r w:rsidR="00824CB8" w:rsidRPr="00824CB8">
        <w:rPr>
          <w:rFonts w:ascii="Arial" w:hAnsi="Arial" w:cs="Arial"/>
          <w:bCs/>
          <w:lang w:val="en-US"/>
        </w:rPr>
        <w:t>]</w:t>
      </w:r>
      <w:r w:rsidR="00824CB8">
        <w:rPr>
          <w:rFonts w:ascii="Arial" w:hAnsi="Arial" w:cs="Arial"/>
          <w:bCs/>
          <w:lang w:val="en-US"/>
        </w:rPr>
        <w:t xml:space="preserve"> </w:t>
      </w:r>
      <w:r w:rsidRPr="00824CB8">
        <w:rPr>
          <w:rFonts w:ascii="Arial" w:hAnsi="Arial" w:cs="Arial"/>
          <w:b/>
          <w:bCs/>
          <w:color w:val="000000"/>
          <w:lang w:val="en-US"/>
        </w:rPr>
        <w:t>7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B914F0" w:rsidRDefault="00B914F0" w:rsidP="00DF6AA0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eastAsia="es-MX"/>
        </w:rPr>
        <w:lastRenderedPageBreak/>
        <w:drawing>
          <wp:inline distT="0" distB="0" distL="0" distR="0">
            <wp:extent cx="5400000" cy="3771065"/>
            <wp:effectExtent l="19050" t="0" r="0" b="0"/>
            <wp:docPr id="20" name="Imagen 8" descr="E:\art trans Met Chem Rubí y Carmela 2017\Imágenes\RMN 2D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art trans Met Chem Rubí y Carmela 2017\Imágenes\RMN 2D 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3045" r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7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81C" w:rsidRDefault="00B914F0" w:rsidP="00E8181C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eastAsia="es-MX"/>
        </w:rPr>
        <w:drawing>
          <wp:inline distT="0" distB="0" distL="0" distR="0">
            <wp:extent cx="5645971" cy="3646967"/>
            <wp:effectExtent l="19050" t="0" r="0" b="0"/>
            <wp:docPr id="18" name="Imagen 7" descr="E:\art trans Met Chem Rubí y Carmela 2017\Imágenes\RMN 2D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art trans Met Chem Rubí y Carmela 2017\Imágenes\RMN 2D 2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12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971" cy="364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6AA0" w:rsidRPr="00824CB8" w:rsidRDefault="00DF6AA0" w:rsidP="00E8181C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S1</w:t>
      </w:r>
      <w:r w:rsidR="00B035F1">
        <w:rPr>
          <w:rFonts w:ascii="Arial" w:hAnsi="Arial" w:cs="Arial"/>
          <w:b/>
          <w:bCs/>
          <w:lang w:val="en-GB"/>
        </w:rPr>
        <w:t>2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HSQC NMR spectra of </w:t>
      </w:r>
      <w:r w:rsidR="00824CB8"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="00824CB8" w:rsidRPr="00824CB8">
        <w:rPr>
          <w:rFonts w:ascii="Arial" w:hAnsi="Arial" w:cs="Arial"/>
          <w:bCs/>
          <w:lang w:val="en-US"/>
        </w:rPr>
        <w:t>Pt</w:t>
      </w:r>
      <w:proofErr w:type="spellEnd"/>
      <w:r w:rsidR="00824CB8"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="00824CB8" w:rsidRPr="00824CB8">
        <w:rPr>
          <w:rFonts w:ascii="Arial" w:hAnsi="Arial" w:cs="Arial"/>
          <w:bCs/>
          <w:lang w:val="en-US"/>
        </w:rPr>
        <w:t>tcnz</w:t>
      </w:r>
      <w:proofErr w:type="spellEnd"/>
      <w:r w:rsidR="00824CB8" w:rsidRPr="00824CB8">
        <w:rPr>
          <w:rFonts w:ascii="Arial" w:hAnsi="Arial" w:cs="Arial"/>
          <w:bCs/>
          <w:lang w:val="en-US"/>
        </w:rPr>
        <w:t>)</w:t>
      </w:r>
      <w:r w:rsidR="00824CB8" w:rsidRPr="00824CB8">
        <w:rPr>
          <w:rFonts w:ascii="Arial" w:hAnsi="Arial" w:cs="Arial"/>
          <w:bCs/>
          <w:vertAlign w:val="subscript"/>
          <w:lang w:val="en-US"/>
        </w:rPr>
        <w:t>2</w:t>
      </w:r>
      <w:r w:rsidR="00824CB8">
        <w:rPr>
          <w:rFonts w:ascii="Arial" w:hAnsi="Arial" w:cs="Arial"/>
          <w:bCs/>
          <w:lang w:val="en-US"/>
        </w:rPr>
        <w:t>Cl</w:t>
      </w:r>
      <w:r w:rsidR="00824CB8" w:rsidRPr="00824CB8">
        <w:rPr>
          <w:rFonts w:ascii="Arial" w:hAnsi="Arial" w:cs="Arial"/>
          <w:bCs/>
          <w:vertAlign w:val="subscript"/>
          <w:lang w:val="en-US"/>
        </w:rPr>
        <w:t>2</w:t>
      </w:r>
      <w:r w:rsidR="00824CB8" w:rsidRPr="00824CB8">
        <w:rPr>
          <w:rFonts w:ascii="Arial" w:hAnsi="Arial" w:cs="Arial"/>
          <w:bCs/>
          <w:lang w:val="en-US"/>
        </w:rPr>
        <w:t>]</w:t>
      </w:r>
      <w:r w:rsidR="00824CB8">
        <w:rPr>
          <w:rFonts w:ascii="Arial" w:hAnsi="Arial" w:cs="Arial"/>
          <w:bCs/>
          <w:lang w:val="en-US"/>
        </w:rPr>
        <w:t xml:space="preserve"> </w:t>
      </w:r>
      <w:r w:rsidRPr="00824CB8">
        <w:rPr>
          <w:rFonts w:ascii="Arial" w:hAnsi="Arial" w:cs="Arial"/>
          <w:b/>
          <w:bCs/>
          <w:color w:val="000000"/>
          <w:lang w:val="en-US"/>
        </w:rPr>
        <w:t>7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DF6AA0" w:rsidRDefault="00DF6AA0" w:rsidP="00A315C4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D23EF1" w:rsidRPr="008C775C" w:rsidRDefault="00D23EF1" w:rsidP="00A315C4">
      <w:pPr>
        <w:jc w:val="center"/>
        <w:rPr>
          <w:rFonts w:ascii="Times New Roman" w:hAnsi="Times New Roman"/>
          <w:sz w:val="24"/>
          <w:szCs w:val="24"/>
          <w:lang w:val="en-GB"/>
        </w:rPr>
      </w:pPr>
      <w:r w:rsidRPr="008C775C">
        <w:rPr>
          <w:rFonts w:ascii="Times New Roman" w:hAnsi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398602" cy="3771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309" cy="377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EF1" w:rsidRDefault="00D23EF1" w:rsidP="00D23EF1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DF6AA0" w:rsidRPr="00824CB8">
        <w:rPr>
          <w:rFonts w:ascii="Arial" w:hAnsi="Arial" w:cs="Arial"/>
          <w:b/>
          <w:lang w:val="en-GB"/>
        </w:rPr>
        <w:t>1</w:t>
      </w:r>
      <w:r w:rsidR="00B035F1">
        <w:rPr>
          <w:rFonts w:ascii="Arial" w:hAnsi="Arial" w:cs="Arial"/>
          <w:b/>
          <w:lang w:val="en-GB"/>
        </w:rPr>
        <w:t>3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</w:t>
      </w:r>
      <w:r w:rsidRPr="00824CB8">
        <w:rPr>
          <w:rFonts w:ascii="Arial" w:hAnsi="Arial" w:cs="Arial"/>
          <w:lang w:val="en-GB"/>
        </w:rPr>
        <w:t xml:space="preserve">H NMR spectrum of </w:t>
      </w:r>
      <w:r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Pd</w:t>
      </w:r>
      <w:proofErr w:type="spellEnd"/>
      <w:r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(</w:t>
      </w:r>
      <w:proofErr w:type="spellStart"/>
      <w:r w:rsidRPr="00824CB8">
        <w:rPr>
          <w:rFonts w:ascii="Arial" w:hAnsi="Arial" w:cs="Arial"/>
          <w:bCs/>
          <w:lang w:val="en-US"/>
        </w:rPr>
        <w:t>OAc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8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BD18E6" w:rsidRPr="00824CB8" w:rsidRDefault="00BD18E6" w:rsidP="00D23EF1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eastAsia="es-MX"/>
        </w:rPr>
        <w:drawing>
          <wp:inline distT="0" distB="0" distL="0" distR="0">
            <wp:extent cx="5577840" cy="3566160"/>
            <wp:effectExtent l="0" t="0" r="381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8F0" w:rsidRPr="00824CB8" w:rsidRDefault="00D548F0" w:rsidP="00D548F0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B035F1">
        <w:rPr>
          <w:rFonts w:ascii="Arial" w:hAnsi="Arial" w:cs="Arial"/>
          <w:b/>
          <w:bCs/>
          <w:lang w:val="en-GB"/>
        </w:rPr>
        <w:t>14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</w:t>
      </w:r>
      <w:r w:rsidRPr="00824CB8">
        <w:rPr>
          <w:rFonts w:ascii="Arial" w:hAnsi="Arial" w:cs="Arial"/>
          <w:vertAlign w:val="superscript"/>
          <w:lang w:val="en-GB"/>
        </w:rPr>
        <w:t>13</w:t>
      </w:r>
      <w:r w:rsidRPr="00824CB8">
        <w:rPr>
          <w:rFonts w:ascii="Arial" w:hAnsi="Arial" w:cs="Arial"/>
          <w:lang w:val="en-GB"/>
        </w:rPr>
        <w:t xml:space="preserve">C </w:t>
      </w:r>
      <w:r w:rsidRPr="00824CB8">
        <w:rPr>
          <w:rFonts w:ascii="Arial" w:hAnsi="Arial" w:cs="Arial"/>
          <w:lang w:val="en-US"/>
        </w:rPr>
        <w:t>{</w:t>
      </w:r>
      <w:r w:rsidRPr="00824CB8">
        <w:rPr>
          <w:rFonts w:ascii="Arial" w:hAnsi="Arial" w:cs="Arial"/>
          <w:vertAlign w:val="superscript"/>
          <w:lang w:val="en-US"/>
        </w:rPr>
        <w:t>1</w:t>
      </w:r>
      <w:r w:rsidRPr="00824CB8">
        <w:rPr>
          <w:rFonts w:ascii="Arial" w:hAnsi="Arial" w:cs="Arial"/>
          <w:lang w:val="en-US"/>
        </w:rPr>
        <w:t>H}</w:t>
      </w:r>
      <w:r w:rsidRPr="00824CB8">
        <w:rPr>
          <w:rFonts w:ascii="Arial" w:hAnsi="Arial" w:cs="Arial"/>
          <w:color w:val="5F497A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NMR spectrum of </w:t>
      </w:r>
      <w:r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Pd</w:t>
      </w:r>
      <w:proofErr w:type="spellEnd"/>
      <w:r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="008C775C" w:rsidRPr="00824CB8">
        <w:rPr>
          <w:rFonts w:ascii="Arial" w:hAnsi="Arial" w:cs="Arial"/>
          <w:bCs/>
          <w:lang w:val="en-US"/>
        </w:rPr>
        <w:t>(</w:t>
      </w:r>
      <w:proofErr w:type="spellStart"/>
      <w:r w:rsidR="008C775C" w:rsidRPr="00824CB8">
        <w:rPr>
          <w:rFonts w:ascii="Arial" w:hAnsi="Arial" w:cs="Arial"/>
          <w:bCs/>
          <w:lang w:val="en-US"/>
        </w:rPr>
        <w:t>OAc</w:t>
      </w:r>
      <w:proofErr w:type="spellEnd"/>
      <w:r w:rsidR="008C775C"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8</w:t>
      </w:r>
      <w:r w:rsidRPr="00824CB8">
        <w:rPr>
          <w:rFonts w:ascii="Arial" w:hAnsi="Arial" w:cs="Arial"/>
          <w:bCs/>
          <w:color w:val="000000"/>
          <w:lang w:val="en-US"/>
        </w:rPr>
        <w:t xml:space="preserve"> 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02555E" w:rsidRDefault="0054492F" w:rsidP="00D548F0">
      <w:pPr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5953125" cy="3495675"/>
            <wp:effectExtent l="0" t="0" r="9525" b="952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92F" w:rsidRPr="008C775C" w:rsidRDefault="0054492F" w:rsidP="00D548F0">
      <w:pPr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es-MX"/>
        </w:rPr>
        <w:drawing>
          <wp:inline distT="0" distB="0" distL="0" distR="0">
            <wp:extent cx="5924550" cy="363855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9E5" w:rsidRPr="00824CB8" w:rsidRDefault="00287AD5" w:rsidP="00DF6AA0">
      <w:pPr>
        <w:jc w:val="center"/>
        <w:rPr>
          <w:rFonts w:ascii="Arial" w:hAnsi="Arial" w:cs="Arial"/>
          <w:lang w:val="en-GB"/>
        </w:rPr>
      </w:pPr>
      <w:r w:rsidRPr="00824CB8">
        <w:rPr>
          <w:rFonts w:ascii="Arial" w:hAnsi="Arial" w:cs="Arial"/>
          <w:b/>
          <w:bCs/>
          <w:lang w:val="en-GB"/>
        </w:rPr>
        <w:t>Figure S</w:t>
      </w:r>
      <w:r w:rsidR="00122C90" w:rsidRPr="00824CB8">
        <w:rPr>
          <w:rFonts w:ascii="Arial" w:hAnsi="Arial" w:cs="Arial"/>
          <w:b/>
          <w:bCs/>
          <w:lang w:val="en-GB"/>
        </w:rPr>
        <w:t>1</w:t>
      </w:r>
      <w:r w:rsidR="00B035F1">
        <w:rPr>
          <w:rFonts w:ascii="Arial" w:hAnsi="Arial" w:cs="Arial"/>
          <w:b/>
          <w:bCs/>
          <w:lang w:val="en-GB"/>
        </w:rPr>
        <w:t>5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HSQC NMR spectra of </w:t>
      </w:r>
      <w:r w:rsidRPr="00824CB8">
        <w:rPr>
          <w:rFonts w:ascii="Arial" w:hAnsi="Arial" w:cs="Arial"/>
          <w:bCs/>
          <w:lang w:val="en-US"/>
        </w:rPr>
        <w:t>[</w:t>
      </w: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Pd</w:t>
      </w:r>
      <w:proofErr w:type="spellEnd"/>
      <w:r w:rsidRPr="00824CB8">
        <w:rPr>
          <w:rFonts w:ascii="Arial" w:hAnsi="Arial" w:cs="Arial"/>
          <w:bCs/>
          <w:lang w:val="en-US"/>
        </w:rPr>
        <w:t>(</w:t>
      </w:r>
      <w:proofErr w:type="spellStart"/>
      <w:proofErr w:type="gramEnd"/>
      <w:r w:rsidRPr="00824CB8">
        <w:rPr>
          <w:rFonts w:ascii="Arial" w:hAnsi="Arial" w:cs="Arial"/>
          <w:bCs/>
          <w:lang w:val="en-US"/>
        </w:rPr>
        <w:t>tcnz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>(</w:t>
      </w:r>
      <w:proofErr w:type="spellStart"/>
      <w:r w:rsidRPr="00824CB8">
        <w:rPr>
          <w:rFonts w:ascii="Arial" w:hAnsi="Arial" w:cs="Arial"/>
          <w:bCs/>
          <w:lang w:val="en-US"/>
        </w:rPr>
        <w:t>OAc</w:t>
      </w:r>
      <w:proofErr w:type="spellEnd"/>
      <w:r w:rsidRPr="00824CB8">
        <w:rPr>
          <w:rFonts w:ascii="Arial" w:hAnsi="Arial" w:cs="Arial"/>
          <w:bCs/>
          <w:lang w:val="en-US"/>
        </w:rPr>
        <w:t>)</w:t>
      </w:r>
      <w:r w:rsidRPr="00824CB8">
        <w:rPr>
          <w:rFonts w:ascii="Arial" w:hAnsi="Arial" w:cs="Arial"/>
          <w:bCs/>
          <w:vertAlign w:val="subscript"/>
          <w:lang w:val="en-US"/>
        </w:rPr>
        <w:t>2</w:t>
      </w:r>
      <w:r w:rsidRPr="00824CB8">
        <w:rPr>
          <w:rFonts w:ascii="Arial" w:hAnsi="Arial" w:cs="Arial"/>
          <w:bCs/>
          <w:lang w:val="en-US"/>
        </w:rPr>
        <w:t xml:space="preserve">] </w:t>
      </w:r>
      <w:r w:rsidR="008C775C" w:rsidRPr="00824CB8">
        <w:rPr>
          <w:rFonts w:ascii="Arial" w:hAnsi="Arial" w:cs="Arial"/>
          <w:b/>
          <w:bCs/>
          <w:color w:val="000000"/>
          <w:lang w:val="en-US"/>
        </w:rPr>
        <w:t>8</w:t>
      </w:r>
      <w:r w:rsidRPr="00824CB8">
        <w:rPr>
          <w:rFonts w:ascii="Arial" w:hAnsi="Arial" w:cs="Arial"/>
          <w:lang w:val="en-GB"/>
        </w:rPr>
        <w:t xml:space="preserve"> in CDCl</w:t>
      </w:r>
      <w:r w:rsidRPr="00824CB8">
        <w:rPr>
          <w:rFonts w:ascii="Arial" w:hAnsi="Arial" w:cs="Arial"/>
          <w:vertAlign w:val="subscript"/>
          <w:lang w:val="en-GB"/>
        </w:rPr>
        <w:t>3</w:t>
      </w:r>
      <w:r w:rsidRPr="00824CB8">
        <w:rPr>
          <w:rFonts w:ascii="Arial" w:hAnsi="Arial" w:cs="Arial"/>
          <w:lang w:val="en-GB"/>
        </w:rPr>
        <w:t>.</w:t>
      </w:r>
    </w:p>
    <w:p w:rsidR="000049E5" w:rsidRDefault="000049E5" w:rsidP="00084572">
      <w:pPr>
        <w:tabs>
          <w:tab w:val="left" w:pos="0"/>
        </w:tabs>
        <w:ind w:right="-518"/>
        <w:jc w:val="both"/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</w:pPr>
    </w:p>
    <w:p w:rsidR="000049E5" w:rsidRDefault="000049E5" w:rsidP="00084572">
      <w:pPr>
        <w:tabs>
          <w:tab w:val="left" w:pos="0"/>
        </w:tabs>
        <w:ind w:right="-518"/>
        <w:jc w:val="both"/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</w:pPr>
    </w:p>
    <w:p w:rsidR="00BC310F" w:rsidRDefault="00084572" w:rsidP="00084572">
      <w:pPr>
        <w:tabs>
          <w:tab w:val="left" w:pos="0"/>
        </w:tabs>
        <w:ind w:right="-518"/>
        <w:jc w:val="both"/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es-MX"/>
        </w:rPr>
        <w:drawing>
          <wp:inline distT="0" distB="0" distL="0" distR="0">
            <wp:extent cx="1992161" cy="18360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64"/>
                    <a:stretch/>
                  </pic:blipFill>
                  <pic:spPr bwMode="auto">
                    <a:xfrm>
                      <a:off x="0" y="0"/>
                      <a:ext cx="1992161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310F"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  <w:t xml:space="preserve"> </w:t>
      </w:r>
      <w:r w:rsidR="00300D13">
        <w:rPr>
          <w:rFonts w:ascii="Arial" w:hAnsi="Arial" w:cs="Arial"/>
          <w:b/>
          <w:bCs/>
          <w:noProof/>
          <w:sz w:val="24"/>
          <w:szCs w:val="24"/>
          <w:lang w:eastAsia="es-MX"/>
        </w:rPr>
        <w:drawing>
          <wp:inline distT="0" distB="0" distL="0" distR="0">
            <wp:extent cx="1924269" cy="1836000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269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0D13"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  <w:t xml:space="preserve"> </w:t>
      </w:r>
      <w:r w:rsidR="00300D13">
        <w:rPr>
          <w:rFonts w:ascii="Arial" w:hAnsi="Arial" w:cs="Arial"/>
          <w:b/>
          <w:bCs/>
          <w:noProof/>
          <w:sz w:val="24"/>
          <w:szCs w:val="24"/>
          <w:lang w:eastAsia="es-MX"/>
        </w:rPr>
        <w:drawing>
          <wp:inline distT="0" distB="0" distL="0" distR="0">
            <wp:extent cx="1889999" cy="18360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99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A8A" w:rsidRDefault="00AF1A8A" w:rsidP="00084572">
      <w:pPr>
        <w:tabs>
          <w:tab w:val="left" w:pos="0"/>
        </w:tabs>
        <w:ind w:right="-518"/>
        <w:jc w:val="both"/>
        <w:rPr>
          <w:rFonts w:ascii="Arial" w:hAnsi="Arial" w:cs="Arial"/>
          <w:b/>
          <w:bCs/>
          <w:noProof/>
          <w:sz w:val="24"/>
          <w:szCs w:val="24"/>
          <w:lang w:val="en-US" w:eastAsia="es-MX"/>
        </w:rPr>
      </w:pPr>
    </w:p>
    <w:p w:rsidR="00300D13" w:rsidRDefault="00300D13" w:rsidP="00084572">
      <w:pPr>
        <w:tabs>
          <w:tab w:val="left" w:pos="0"/>
        </w:tabs>
        <w:ind w:right="-518"/>
        <w:jc w:val="both"/>
        <w:rPr>
          <w:noProof/>
          <w:lang w:val="en-US" w:eastAsia="es-MX"/>
        </w:rPr>
      </w:pPr>
      <w:r>
        <w:rPr>
          <w:noProof/>
          <w:lang w:eastAsia="es-MX"/>
        </w:rPr>
        <w:drawing>
          <wp:inline distT="0" distB="0" distL="0" distR="0">
            <wp:extent cx="1753077" cy="1818005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982" cy="182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s-MX"/>
        </w:rPr>
        <w:t xml:space="preserve"> </w:t>
      </w:r>
      <w:r>
        <w:rPr>
          <w:noProof/>
          <w:lang w:eastAsia="es-MX"/>
        </w:rPr>
        <w:drawing>
          <wp:inline distT="0" distB="0" distL="0" distR="0">
            <wp:extent cx="2162175" cy="1694946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0" cy="171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s-MX"/>
        </w:rPr>
        <w:t xml:space="preserve"> </w:t>
      </w:r>
      <w:r>
        <w:rPr>
          <w:noProof/>
          <w:lang w:eastAsia="es-MX"/>
        </w:rPr>
        <w:drawing>
          <wp:inline distT="0" distB="0" distL="0" distR="0">
            <wp:extent cx="2076450" cy="1716974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489" cy="173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D13" w:rsidRDefault="00300D13" w:rsidP="00084572">
      <w:pPr>
        <w:tabs>
          <w:tab w:val="left" w:pos="0"/>
        </w:tabs>
        <w:ind w:right="-518"/>
        <w:jc w:val="both"/>
        <w:rPr>
          <w:noProof/>
          <w:lang w:val="en-US" w:eastAsia="es-MX"/>
        </w:rPr>
      </w:pPr>
    </w:p>
    <w:p w:rsidR="00497BCA" w:rsidRDefault="004710E1" w:rsidP="00497BCA">
      <w:pPr>
        <w:tabs>
          <w:tab w:val="left" w:pos="0"/>
        </w:tabs>
        <w:ind w:right="-518"/>
        <w:jc w:val="both"/>
        <w:rPr>
          <w:noProof/>
          <w:lang w:val="en-US" w:eastAsia="es-MX"/>
        </w:rPr>
      </w:pPr>
      <w:r>
        <w:rPr>
          <w:noProof/>
          <w:lang w:eastAsia="es-MX"/>
        </w:rPr>
        <w:drawing>
          <wp:inline distT="0" distB="0" distL="0" distR="0">
            <wp:extent cx="1933040" cy="183832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009" cy="185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BCA">
        <w:rPr>
          <w:noProof/>
          <w:lang w:val="en-US" w:eastAsia="es-MX"/>
        </w:rPr>
        <w:t xml:space="preserve">   </w:t>
      </w:r>
      <w:r>
        <w:rPr>
          <w:noProof/>
          <w:lang w:eastAsia="es-MX"/>
        </w:rPr>
        <w:drawing>
          <wp:inline distT="0" distB="0" distL="0" distR="0">
            <wp:extent cx="1981200" cy="1709351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316" cy="172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BCA">
        <w:rPr>
          <w:noProof/>
          <w:lang w:val="en-US" w:eastAsia="es-MX"/>
        </w:rPr>
        <w:t xml:space="preserve"> </w:t>
      </w:r>
      <w:r>
        <w:rPr>
          <w:noProof/>
          <w:lang w:eastAsia="es-MX"/>
        </w:rPr>
        <w:drawing>
          <wp:inline distT="0" distB="0" distL="0" distR="0">
            <wp:extent cx="1851660" cy="1718536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080" cy="172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524" w:rsidRPr="00824CB8" w:rsidRDefault="00497BCA" w:rsidP="009D1F8D">
      <w:pPr>
        <w:tabs>
          <w:tab w:val="left" w:pos="0"/>
        </w:tabs>
        <w:spacing w:after="0"/>
        <w:ind w:right="-518"/>
        <w:jc w:val="center"/>
        <w:rPr>
          <w:rFonts w:ascii="Arial" w:hAnsi="Arial" w:cs="Arial"/>
          <w:bCs/>
          <w:lang w:val="en-US"/>
        </w:rPr>
      </w:pPr>
      <w:r w:rsidRPr="00824CB8">
        <w:rPr>
          <w:rFonts w:ascii="Arial" w:hAnsi="Arial" w:cs="Arial"/>
          <w:b/>
          <w:bCs/>
          <w:lang w:val="en-GB"/>
        </w:rPr>
        <w:t>Fi</w:t>
      </w:r>
      <w:r w:rsidR="00A703ED" w:rsidRPr="00824CB8">
        <w:rPr>
          <w:rFonts w:ascii="Arial" w:hAnsi="Arial" w:cs="Arial"/>
          <w:b/>
          <w:bCs/>
          <w:lang w:val="en-GB"/>
        </w:rPr>
        <w:t>gure S</w:t>
      </w:r>
      <w:r w:rsidR="00BF566C" w:rsidRPr="00824CB8">
        <w:rPr>
          <w:rFonts w:ascii="Arial" w:hAnsi="Arial" w:cs="Arial"/>
          <w:b/>
          <w:bCs/>
          <w:lang w:val="en-GB"/>
        </w:rPr>
        <w:t>1</w:t>
      </w:r>
      <w:r w:rsidR="00B035F1">
        <w:rPr>
          <w:rFonts w:ascii="Arial" w:hAnsi="Arial" w:cs="Arial"/>
          <w:b/>
          <w:bCs/>
          <w:lang w:val="en-GB"/>
        </w:rPr>
        <w:t>6</w:t>
      </w:r>
      <w:r w:rsidR="00A703ED" w:rsidRPr="00824CB8">
        <w:rPr>
          <w:rFonts w:ascii="Arial" w:hAnsi="Arial" w:cs="Arial"/>
          <w:b/>
          <w:bCs/>
          <w:lang w:val="en-GB"/>
        </w:rPr>
        <w:t>.</w:t>
      </w:r>
      <w:r w:rsidR="00A703ED" w:rsidRPr="00824CB8">
        <w:rPr>
          <w:rFonts w:ascii="Arial" w:hAnsi="Arial" w:cs="Arial"/>
          <w:lang w:val="en-GB"/>
        </w:rPr>
        <w:t xml:space="preserve"> Solid state UV-Vis-NIR</w:t>
      </w:r>
      <w:r w:rsidR="00A703ED" w:rsidRPr="00824CB8">
        <w:rPr>
          <w:rFonts w:ascii="Arial" w:eastAsia="AdvGulliv-R" w:hAnsi="Arial" w:cs="Arial"/>
          <w:lang w:val="en-US" w:eastAsia="es-MX"/>
        </w:rPr>
        <w:t xml:space="preserve"> </w:t>
      </w:r>
      <w:r w:rsidR="00A703ED" w:rsidRPr="00824CB8">
        <w:rPr>
          <w:rFonts w:ascii="Arial" w:hAnsi="Arial" w:cs="Arial"/>
          <w:bCs/>
          <w:color w:val="000000"/>
          <w:lang w:val="en-US"/>
        </w:rPr>
        <w:sym w:font="Symbol" w:char="F06E"/>
      </w:r>
      <w:r w:rsidR="00A703ED" w:rsidRPr="00824CB8">
        <w:rPr>
          <w:rFonts w:ascii="Arial" w:eastAsia="AdvGulliv-R" w:hAnsi="Arial" w:cs="Arial"/>
          <w:lang w:val="en-US" w:eastAsia="es-MX"/>
        </w:rPr>
        <w:t>(cm</w:t>
      </w:r>
      <w:r w:rsidR="00A703ED" w:rsidRPr="00824CB8">
        <w:rPr>
          <w:rFonts w:ascii="Arial" w:eastAsia="AdvGulliv-R" w:hAnsi="Arial" w:cs="Arial"/>
          <w:vertAlign w:val="superscript"/>
          <w:lang w:val="en-US" w:eastAsia="es-MX"/>
        </w:rPr>
        <w:t>-1</w:t>
      </w:r>
      <w:r w:rsidR="00A703ED" w:rsidRPr="00824CB8">
        <w:rPr>
          <w:rFonts w:ascii="Arial" w:eastAsia="AdvGulliv-R" w:hAnsi="Arial" w:cs="Arial"/>
          <w:lang w:val="en-US" w:eastAsia="es-MX"/>
        </w:rPr>
        <w:t>) of</w:t>
      </w:r>
      <w:r w:rsidR="00A703ED" w:rsidRPr="00824CB8">
        <w:rPr>
          <w:rFonts w:ascii="Arial" w:hAnsi="Arial" w:cs="Arial"/>
          <w:bCs/>
          <w:lang w:val="en-US"/>
        </w:rPr>
        <w:t xml:space="preserve"> </w:t>
      </w:r>
      <w:proofErr w:type="spellStart"/>
      <w:r w:rsidR="00A703ED" w:rsidRPr="00824CB8">
        <w:rPr>
          <w:rFonts w:ascii="Arial" w:hAnsi="Arial" w:cs="Arial"/>
          <w:bCs/>
          <w:lang w:val="en-US"/>
        </w:rPr>
        <w:t>tioconazole</w:t>
      </w:r>
      <w:proofErr w:type="spellEnd"/>
      <w:r w:rsidR="00A703ED" w:rsidRPr="00824CB8">
        <w:rPr>
          <w:rFonts w:ascii="Arial" w:hAnsi="Arial" w:cs="Arial"/>
          <w:b/>
          <w:bCs/>
          <w:lang w:val="en-US"/>
        </w:rPr>
        <w:t xml:space="preserve"> </w:t>
      </w:r>
      <w:r w:rsidR="00EB6524" w:rsidRPr="00824CB8">
        <w:rPr>
          <w:rFonts w:ascii="Arial" w:hAnsi="Arial" w:cs="Arial"/>
          <w:bCs/>
          <w:lang w:val="en-US"/>
        </w:rPr>
        <w:t>compounds of</w:t>
      </w:r>
    </w:p>
    <w:p w:rsidR="00A703ED" w:rsidRDefault="00EB6524" w:rsidP="009D1F8D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  <w:proofErr w:type="spellStart"/>
      <w:proofErr w:type="gramStart"/>
      <w:r w:rsidRPr="00824CB8">
        <w:rPr>
          <w:rFonts w:ascii="Arial" w:hAnsi="Arial" w:cs="Arial"/>
          <w:bCs/>
          <w:lang w:val="en-US"/>
        </w:rPr>
        <w:t>Ni</w:t>
      </w:r>
      <w:r w:rsidR="00A703ED" w:rsidRPr="00824CB8">
        <w:rPr>
          <w:rFonts w:ascii="Arial" w:hAnsi="Arial" w:cs="Arial"/>
          <w:bCs/>
          <w:vertAlign w:val="superscript"/>
          <w:lang w:val="en-US"/>
        </w:rPr>
        <w:t>II</w:t>
      </w:r>
      <w:proofErr w:type="spellEnd"/>
      <w:r w:rsidRPr="00824CB8">
        <w:rPr>
          <w:rFonts w:ascii="Arial" w:hAnsi="Arial" w:cs="Arial"/>
          <w:bCs/>
          <w:lang w:val="en-US"/>
        </w:rPr>
        <w:t xml:space="preserve">, </w:t>
      </w:r>
      <w:proofErr w:type="spellStart"/>
      <w:r w:rsidRPr="00824CB8">
        <w:rPr>
          <w:rFonts w:ascii="Arial" w:hAnsi="Arial" w:cs="Arial"/>
          <w:bCs/>
          <w:lang w:val="en-US"/>
        </w:rPr>
        <w:t>Pd</w:t>
      </w:r>
      <w:r w:rsidRPr="00824CB8">
        <w:rPr>
          <w:rFonts w:ascii="Arial" w:hAnsi="Arial" w:cs="Arial"/>
          <w:bCs/>
          <w:vertAlign w:val="superscript"/>
          <w:lang w:val="en-US"/>
        </w:rPr>
        <w:t>II</w:t>
      </w:r>
      <w:proofErr w:type="spellEnd"/>
      <w:r w:rsidRPr="00824CB8">
        <w:rPr>
          <w:rFonts w:ascii="Arial" w:hAnsi="Arial" w:cs="Arial"/>
          <w:bCs/>
          <w:lang w:val="en-US"/>
        </w:rPr>
        <w:t xml:space="preserve"> and </w:t>
      </w:r>
      <w:proofErr w:type="spellStart"/>
      <w:r w:rsidRPr="00824CB8">
        <w:rPr>
          <w:rFonts w:ascii="Arial" w:hAnsi="Arial" w:cs="Arial"/>
          <w:bCs/>
          <w:lang w:val="en-US"/>
        </w:rPr>
        <w:t>Pt</w:t>
      </w:r>
      <w:r w:rsidR="00A703ED" w:rsidRPr="00824CB8">
        <w:rPr>
          <w:rFonts w:ascii="Arial" w:hAnsi="Arial" w:cs="Arial"/>
          <w:bCs/>
          <w:vertAlign w:val="superscript"/>
          <w:lang w:val="en-US"/>
        </w:rPr>
        <w:t>II</w:t>
      </w:r>
      <w:proofErr w:type="spellEnd"/>
      <w:r w:rsidR="00A703ED" w:rsidRPr="00824CB8">
        <w:rPr>
          <w:rFonts w:ascii="Arial" w:hAnsi="Arial" w:cs="Arial"/>
          <w:bCs/>
          <w:lang w:val="en-US"/>
        </w:rPr>
        <w:t>.</w:t>
      </w:r>
      <w:proofErr w:type="gramEnd"/>
      <w:r w:rsidR="00A703ED" w:rsidRPr="00824CB8">
        <w:rPr>
          <w:rFonts w:ascii="Arial" w:hAnsi="Arial" w:cs="Arial"/>
          <w:bCs/>
          <w:lang w:val="en-US"/>
        </w:rPr>
        <w:t xml:space="preserve"> </w:t>
      </w:r>
    </w:p>
    <w:p w:rsidR="003804DE" w:rsidRDefault="003804DE" w:rsidP="009D1F8D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p w:rsidR="003804DE" w:rsidRPr="000D7707" w:rsidRDefault="003804DE" w:rsidP="003804DE">
      <w:pPr>
        <w:tabs>
          <w:tab w:val="left" w:pos="0"/>
        </w:tabs>
        <w:ind w:right="-94"/>
        <w:jc w:val="center"/>
        <w:rPr>
          <w:lang w:val="en-US"/>
        </w:rPr>
      </w:pPr>
      <w:r w:rsidRPr="000D7707">
        <w:rPr>
          <w:lang w:val="en-US"/>
        </w:rPr>
        <w:lastRenderedPageBreak/>
        <w:t xml:space="preserve">  </w:t>
      </w:r>
    </w:p>
    <w:p w:rsidR="00C63984" w:rsidRPr="000D7707" w:rsidRDefault="00A4706E" w:rsidP="00C63984">
      <w:pPr>
        <w:tabs>
          <w:tab w:val="left" w:pos="0"/>
        </w:tabs>
        <w:ind w:right="-94"/>
        <w:jc w:val="center"/>
        <w:rPr>
          <w:lang w:val="en-US"/>
        </w:rPr>
      </w:pPr>
      <w:r>
        <w:rPr>
          <w:noProof/>
          <w:lang w:eastAsia="es-MX"/>
        </w:rPr>
        <w:drawing>
          <wp:inline distT="0" distB="0" distL="0" distR="0">
            <wp:extent cx="2943225" cy="1971675"/>
            <wp:effectExtent l="0" t="0" r="9525" b="9525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984" w:rsidRPr="000D7707">
        <w:rPr>
          <w:lang w:val="en-US"/>
        </w:rPr>
        <w:t xml:space="preserve">   </w:t>
      </w:r>
      <w:r>
        <w:rPr>
          <w:noProof/>
          <w:lang w:eastAsia="es-MX"/>
        </w:rPr>
        <w:drawing>
          <wp:inline distT="0" distB="0" distL="0" distR="0">
            <wp:extent cx="2743200" cy="1828800"/>
            <wp:effectExtent l="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596" cy="1831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DE" w:rsidRDefault="00A4706E" w:rsidP="00C63984">
      <w:pPr>
        <w:tabs>
          <w:tab w:val="left" w:pos="0"/>
        </w:tabs>
        <w:ind w:right="-518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noProof/>
          <w:lang w:eastAsia="es-MX"/>
        </w:rPr>
        <w:drawing>
          <wp:inline distT="0" distB="0" distL="0" distR="0">
            <wp:extent cx="2850616" cy="1905000"/>
            <wp:effectExtent l="0" t="0" r="6985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5" cy="1911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984">
        <w:rPr>
          <w:rFonts w:ascii="Arial" w:hAnsi="Arial" w:cs="Arial"/>
          <w:b/>
          <w:bCs/>
          <w:lang w:val="en-GB"/>
        </w:rPr>
        <w:t xml:space="preserve">  </w:t>
      </w:r>
      <w:r>
        <w:rPr>
          <w:rFonts w:ascii="Arial" w:hAnsi="Arial" w:cs="Arial"/>
          <w:b/>
          <w:bCs/>
          <w:noProof/>
          <w:lang w:eastAsia="es-MX"/>
        </w:rPr>
        <w:drawing>
          <wp:inline distT="0" distB="0" distL="0" distR="0">
            <wp:extent cx="2971800" cy="189114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444" cy="1897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04DE" w:rsidRPr="00824CB8" w:rsidRDefault="003804DE" w:rsidP="003804DE">
      <w:pPr>
        <w:tabs>
          <w:tab w:val="left" w:pos="0"/>
        </w:tabs>
        <w:ind w:right="-518"/>
        <w:jc w:val="center"/>
        <w:rPr>
          <w:rFonts w:ascii="Arial" w:hAnsi="Arial" w:cs="Arial"/>
          <w:bCs/>
          <w:lang w:val="en-US"/>
        </w:rPr>
      </w:pPr>
      <w:r w:rsidRPr="00824CB8">
        <w:rPr>
          <w:rFonts w:ascii="Arial" w:hAnsi="Arial" w:cs="Arial"/>
          <w:b/>
          <w:bCs/>
          <w:lang w:val="en-GB"/>
        </w:rPr>
        <w:t>Figure S1</w:t>
      </w:r>
      <w:r>
        <w:rPr>
          <w:rFonts w:ascii="Arial" w:hAnsi="Arial" w:cs="Arial"/>
          <w:b/>
          <w:bCs/>
          <w:lang w:val="en-GB"/>
        </w:rPr>
        <w:t>7</w:t>
      </w:r>
      <w:r w:rsidRPr="00824CB8">
        <w:rPr>
          <w:rFonts w:ascii="Arial" w:hAnsi="Arial" w:cs="Arial"/>
          <w:b/>
          <w:bCs/>
          <w:lang w:val="en-GB"/>
        </w:rPr>
        <w:t>.</w:t>
      </w:r>
      <w:r w:rsidRPr="00824CB8">
        <w:rPr>
          <w:rFonts w:ascii="Arial" w:hAnsi="Arial" w:cs="Arial"/>
          <w:lang w:val="en-GB"/>
        </w:rPr>
        <w:t xml:space="preserve"> UV-Vis-NIR</w:t>
      </w:r>
      <w:r w:rsidRPr="00824CB8">
        <w:rPr>
          <w:rFonts w:ascii="Arial" w:eastAsia="AdvGulliv-R" w:hAnsi="Arial" w:cs="Arial"/>
          <w:lang w:val="en-US" w:eastAsia="es-MX"/>
        </w:rPr>
        <w:t xml:space="preserve"> </w:t>
      </w:r>
      <w:r w:rsidRPr="00824CB8">
        <w:rPr>
          <w:rFonts w:ascii="Arial" w:hAnsi="Arial" w:cs="Arial"/>
          <w:bCs/>
          <w:color w:val="000000"/>
          <w:lang w:val="en-US"/>
        </w:rPr>
        <w:sym w:font="Symbol" w:char="F06E"/>
      </w:r>
      <w:r w:rsidRPr="00824CB8">
        <w:rPr>
          <w:rFonts w:ascii="Arial" w:eastAsia="AdvGulliv-R" w:hAnsi="Arial" w:cs="Arial"/>
          <w:lang w:val="en-US" w:eastAsia="es-MX"/>
        </w:rPr>
        <w:t>(cm</w:t>
      </w:r>
      <w:r w:rsidRPr="00824CB8">
        <w:rPr>
          <w:rFonts w:ascii="Arial" w:eastAsia="AdvGulliv-R" w:hAnsi="Arial" w:cs="Arial"/>
          <w:vertAlign w:val="superscript"/>
          <w:lang w:val="en-US" w:eastAsia="es-MX"/>
        </w:rPr>
        <w:t>-1</w:t>
      </w:r>
      <w:r w:rsidRPr="00824CB8">
        <w:rPr>
          <w:rFonts w:ascii="Arial" w:eastAsia="AdvGulliv-R" w:hAnsi="Arial" w:cs="Arial"/>
          <w:lang w:val="en-US" w:eastAsia="es-MX"/>
        </w:rPr>
        <w:t>) of</w:t>
      </w:r>
      <w:r w:rsidRPr="00824CB8">
        <w:rPr>
          <w:rFonts w:ascii="Arial" w:hAnsi="Arial" w:cs="Arial"/>
          <w:bCs/>
          <w:lang w:val="en-US"/>
        </w:rPr>
        <w:t xml:space="preserve"> </w:t>
      </w:r>
      <w:proofErr w:type="spellStart"/>
      <w:r w:rsidR="000D7707" w:rsidRPr="00824CB8">
        <w:rPr>
          <w:rFonts w:ascii="Arial" w:hAnsi="Arial" w:cs="Arial"/>
          <w:bCs/>
          <w:lang w:val="en-US"/>
        </w:rPr>
        <w:t>Ni</w:t>
      </w:r>
      <w:r w:rsidR="000D7707" w:rsidRPr="00824CB8">
        <w:rPr>
          <w:rFonts w:ascii="Arial" w:hAnsi="Arial" w:cs="Arial"/>
          <w:bCs/>
          <w:vertAlign w:val="superscript"/>
          <w:lang w:val="en-US"/>
        </w:rPr>
        <w:t>II</w:t>
      </w:r>
      <w:proofErr w:type="spellEnd"/>
      <w:r w:rsidR="000D7707">
        <w:rPr>
          <w:rFonts w:ascii="Arial" w:hAnsi="Arial" w:cs="Arial"/>
          <w:bCs/>
          <w:lang w:val="en-US"/>
        </w:rPr>
        <w:t xml:space="preserve"> </w:t>
      </w:r>
      <w:proofErr w:type="spellStart"/>
      <w:r w:rsidRPr="00824CB8">
        <w:rPr>
          <w:rFonts w:ascii="Arial" w:hAnsi="Arial" w:cs="Arial"/>
          <w:bCs/>
          <w:lang w:val="en-US"/>
        </w:rPr>
        <w:t>tioconazole</w:t>
      </w:r>
      <w:proofErr w:type="spellEnd"/>
      <w:r w:rsidRPr="00824CB8">
        <w:rPr>
          <w:rFonts w:ascii="Arial" w:hAnsi="Arial" w:cs="Arial"/>
          <w:b/>
          <w:bCs/>
          <w:lang w:val="en-US"/>
        </w:rPr>
        <w:t xml:space="preserve"> </w:t>
      </w:r>
      <w:r w:rsidR="000D7707">
        <w:rPr>
          <w:rFonts w:ascii="Arial" w:hAnsi="Arial" w:cs="Arial"/>
          <w:bCs/>
          <w:lang w:val="en-US"/>
        </w:rPr>
        <w:t>compounds in DMSO solution, 0-24 h.</w:t>
      </w:r>
    </w:p>
    <w:p w:rsidR="003804DE" w:rsidRDefault="003804DE" w:rsidP="00EB6524">
      <w:pPr>
        <w:spacing w:after="0" w:line="240" w:lineRule="auto"/>
        <w:jc w:val="center"/>
        <w:rPr>
          <w:rFonts w:ascii="Arial" w:hAnsi="Arial" w:cs="Arial"/>
          <w:bCs/>
          <w:lang w:val="en-US"/>
        </w:rPr>
      </w:pPr>
    </w:p>
    <w:sectPr w:rsidR="003804DE" w:rsidSect="00084572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1A7" w:rsidRDefault="008D41A7" w:rsidP="00FB69AD">
      <w:pPr>
        <w:spacing w:after="0" w:line="240" w:lineRule="auto"/>
      </w:pPr>
      <w:r>
        <w:separator/>
      </w:r>
    </w:p>
  </w:endnote>
  <w:endnote w:type="continuationSeparator" w:id="0">
    <w:p w:rsidR="008D41A7" w:rsidRDefault="008D41A7" w:rsidP="00FB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1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1A7" w:rsidRDefault="008D41A7" w:rsidP="00FB69AD">
      <w:pPr>
        <w:spacing w:after="0" w:line="240" w:lineRule="auto"/>
      </w:pPr>
      <w:r>
        <w:separator/>
      </w:r>
    </w:p>
  </w:footnote>
  <w:footnote w:type="continuationSeparator" w:id="0">
    <w:p w:rsidR="008D41A7" w:rsidRDefault="008D41A7" w:rsidP="00FB69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888"/>
    <w:rsid w:val="00001A83"/>
    <w:rsid w:val="000049E5"/>
    <w:rsid w:val="00024528"/>
    <w:rsid w:val="0002555E"/>
    <w:rsid w:val="00036144"/>
    <w:rsid w:val="00041EBC"/>
    <w:rsid w:val="00047462"/>
    <w:rsid w:val="0005721D"/>
    <w:rsid w:val="00061882"/>
    <w:rsid w:val="00062B70"/>
    <w:rsid w:val="0008401D"/>
    <w:rsid w:val="00084572"/>
    <w:rsid w:val="00091970"/>
    <w:rsid w:val="00095DB0"/>
    <w:rsid w:val="000A0203"/>
    <w:rsid w:val="000A13A7"/>
    <w:rsid w:val="000A455B"/>
    <w:rsid w:val="000B34A1"/>
    <w:rsid w:val="000B666B"/>
    <w:rsid w:val="000B7C1C"/>
    <w:rsid w:val="000C4316"/>
    <w:rsid w:val="000C6733"/>
    <w:rsid w:val="000D7707"/>
    <w:rsid w:val="000D7713"/>
    <w:rsid w:val="000E7B2A"/>
    <w:rsid w:val="000F3EAC"/>
    <w:rsid w:val="00103CD5"/>
    <w:rsid w:val="00110EC0"/>
    <w:rsid w:val="001133D8"/>
    <w:rsid w:val="00114EB5"/>
    <w:rsid w:val="001178A4"/>
    <w:rsid w:val="00122C90"/>
    <w:rsid w:val="00140A13"/>
    <w:rsid w:val="001412F9"/>
    <w:rsid w:val="00141755"/>
    <w:rsid w:val="00143E6E"/>
    <w:rsid w:val="001449BF"/>
    <w:rsid w:val="00144E4C"/>
    <w:rsid w:val="00146594"/>
    <w:rsid w:val="00162CAC"/>
    <w:rsid w:val="0016554E"/>
    <w:rsid w:val="00170C00"/>
    <w:rsid w:val="0019519C"/>
    <w:rsid w:val="001A79A6"/>
    <w:rsid w:val="001B4D39"/>
    <w:rsid w:val="001D1191"/>
    <w:rsid w:val="001D4990"/>
    <w:rsid w:val="001D62E4"/>
    <w:rsid w:val="001D66DF"/>
    <w:rsid w:val="001E19C8"/>
    <w:rsid w:val="001E2A3B"/>
    <w:rsid w:val="001E6D07"/>
    <w:rsid w:val="002006FD"/>
    <w:rsid w:val="00203902"/>
    <w:rsid w:val="00220ADB"/>
    <w:rsid w:val="0022176F"/>
    <w:rsid w:val="002234C0"/>
    <w:rsid w:val="00224026"/>
    <w:rsid w:val="00284A76"/>
    <w:rsid w:val="00287AD5"/>
    <w:rsid w:val="00287F21"/>
    <w:rsid w:val="002A342F"/>
    <w:rsid w:val="002B2BB0"/>
    <w:rsid w:val="002B5244"/>
    <w:rsid w:val="002C1806"/>
    <w:rsid w:val="002C4111"/>
    <w:rsid w:val="002D1712"/>
    <w:rsid w:val="002D1819"/>
    <w:rsid w:val="002D45C3"/>
    <w:rsid w:val="002E0570"/>
    <w:rsid w:val="002E45D5"/>
    <w:rsid w:val="002F133A"/>
    <w:rsid w:val="002F5D52"/>
    <w:rsid w:val="002F67E2"/>
    <w:rsid w:val="002F718B"/>
    <w:rsid w:val="00300D13"/>
    <w:rsid w:val="0030581C"/>
    <w:rsid w:val="003240CC"/>
    <w:rsid w:val="00324574"/>
    <w:rsid w:val="003258C2"/>
    <w:rsid w:val="00344DC8"/>
    <w:rsid w:val="00344F8E"/>
    <w:rsid w:val="00377843"/>
    <w:rsid w:val="003804DE"/>
    <w:rsid w:val="00381B45"/>
    <w:rsid w:val="003A7C42"/>
    <w:rsid w:val="003B2762"/>
    <w:rsid w:val="003B7131"/>
    <w:rsid w:val="003B754B"/>
    <w:rsid w:val="003C6001"/>
    <w:rsid w:val="003D1C8C"/>
    <w:rsid w:val="003D3E8E"/>
    <w:rsid w:val="003D3F5E"/>
    <w:rsid w:val="003D452E"/>
    <w:rsid w:val="003E2E4E"/>
    <w:rsid w:val="003E506F"/>
    <w:rsid w:val="003F4A44"/>
    <w:rsid w:val="003F6C62"/>
    <w:rsid w:val="00405BBC"/>
    <w:rsid w:val="00414888"/>
    <w:rsid w:val="00416FA2"/>
    <w:rsid w:val="0044312F"/>
    <w:rsid w:val="00454F3A"/>
    <w:rsid w:val="004710E1"/>
    <w:rsid w:val="004723B9"/>
    <w:rsid w:val="00474391"/>
    <w:rsid w:val="00476B0C"/>
    <w:rsid w:val="004838B6"/>
    <w:rsid w:val="00485A41"/>
    <w:rsid w:val="0049109B"/>
    <w:rsid w:val="00493A04"/>
    <w:rsid w:val="0049566B"/>
    <w:rsid w:val="004970B7"/>
    <w:rsid w:val="00497BCA"/>
    <w:rsid w:val="004A0DAA"/>
    <w:rsid w:val="004A56AF"/>
    <w:rsid w:val="004A5E55"/>
    <w:rsid w:val="004B3491"/>
    <w:rsid w:val="004C03B3"/>
    <w:rsid w:val="004C087B"/>
    <w:rsid w:val="004E0C57"/>
    <w:rsid w:val="004F5116"/>
    <w:rsid w:val="004F60D1"/>
    <w:rsid w:val="00502AF1"/>
    <w:rsid w:val="00506E97"/>
    <w:rsid w:val="0051363A"/>
    <w:rsid w:val="00513D8C"/>
    <w:rsid w:val="0051649E"/>
    <w:rsid w:val="00524D37"/>
    <w:rsid w:val="0053389F"/>
    <w:rsid w:val="0054492F"/>
    <w:rsid w:val="005454E5"/>
    <w:rsid w:val="00551B22"/>
    <w:rsid w:val="005523CB"/>
    <w:rsid w:val="005715A8"/>
    <w:rsid w:val="00572DF5"/>
    <w:rsid w:val="0058243E"/>
    <w:rsid w:val="00582586"/>
    <w:rsid w:val="00583172"/>
    <w:rsid w:val="005A3E02"/>
    <w:rsid w:val="005A4D39"/>
    <w:rsid w:val="005D5B69"/>
    <w:rsid w:val="00605BF2"/>
    <w:rsid w:val="00610C87"/>
    <w:rsid w:val="006118F3"/>
    <w:rsid w:val="00612284"/>
    <w:rsid w:val="00622BB1"/>
    <w:rsid w:val="00631BA7"/>
    <w:rsid w:val="00633A08"/>
    <w:rsid w:val="006345E8"/>
    <w:rsid w:val="006360F0"/>
    <w:rsid w:val="00644863"/>
    <w:rsid w:val="006449DD"/>
    <w:rsid w:val="00661192"/>
    <w:rsid w:val="006742DB"/>
    <w:rsid w:val="006842A5"/>
    <w:rsid w:val="00686CFD"/>
    <w:rsid w:val="0069706C"/>
    <w:rsid w:val="006B43AF"/>
    <w:rsid w:val="006B57CE"/>
    <w:rsid w:val="006C0DC1"/>
    <w:rsid w:val="006C22B7"/>
    <w:rsid w:val="006C4DA9"/>
    <w:rsid w:val="006C52E4"/>
    <w:rsid w:val="006D0344"/>
    <w:rsid w:val="006E1D11"/>
    <w:rsid w:val="006E30CC"/>
    <w:rsid w:val="006F1DF1"/>
    <w:rsid w:val="00705FF8"/>
    <w:rsid w:val="00713554"/>
    <w:rsid w:val="0071421B"/>
    <w:rsid w:val="00743DBB"/>
    <w:rsid w:val="00744214"/>
    <w:rsid w:val="00750A8F"/>
    <w:rsid w:val="00753797"/>
    <w:rsid w:val="00771B0D"/>
    <w:rsid w:val="00781091"/>
    <w:rsid w:val="007957B9"/>
    <w:rsid w:val="007B44AD"/>
    <w:rsid w:val="007D43FA"/>
    <w:rsid w:val="007E34E0"/>
    <w:rsid w:val="007E52D0"/>
    <w:rsid w:val="007F0A6D"/>
    <w:rsid w:val="007F2634"/>
    <w:rsid w:val="007F74EB"/>
    <w:rsid w:val="0080526C"/>
    <w:rsid w:val="0081415A"/>
    <w:rsid w:val="00817E6F"/>
    <w:rsid w:val="00824CB8"/>
    <w:rsid w:val="00845BD1"/>
    <w:rsid w:val="00870AD4"/>
    <w:rsid w:val="00882510"/>
    <w:rsid w:val="0088267E"/>
    <w:rsid w:val="00885FBC"/>
    <w:rsid w:val="00896466"/>
    <w:rsid w:val="00896A54"/>
    <w:rsid w:val="008A2CDD"/>
    <w:rsid w:val="008A3773"/>
    <w:rsid w:val="008A46BC"/>
    <w:rsid w:val="008A5D56"/>
    <w:rsid w:val="008B4DBA"/>
    <w:rsid w:val="008C257D"/>
    <w:rsid w:val="008C748F"/>
    <w:rsid w:val="008C775C"/>
    <w:rsid w:val="008D41A7"/>
    <w:rsid w:val="008D4613"/>
    <w:rsid w:val="008E2170"/>
    <w:rsid w:val="008E224D"/>
    <w:rsid w:val="008F364F"/>
    <w:rsid w:val="00900B7D"/>
    <w:rsid w:val="00907261"/>
    <w:rsid w:val="009110E2"/>
    <w:rsid w:val="009126C3"/>
    <w:rsid w:val="00917EAB"/>
    <w:rsid w:val="00922F4E"/>
    <w:rsid w:val="009377CB"/>
    <w:rsid w:val="00944DAB"/>
    <w:rsid w:val="00944F5D"/>
    <w:rsid w:val="0095081F"/>
    <w:rsid w:val="00976C86"/>
    <w:rsid w:val="00981A50"/>
    <w:rsid w:val="009834C3"/>
    <w:rsid w:val="00996925"/>
    <w:rsid w:val="009A4400"/>
    <w:rsid w:val="009A68E9"/>
    <w:rsid w:val="009B52BC"/>
    <w:rsid w:val="009D1F8D"/>
    <w:rsid w:val="009D48EE"/>
    <w:rsid w:val="009D6D1F"/>
    <w:rsid w:val="009E4915"/>
    <w:rsid w:val="009E6621"/>
    <w:rsid w:val="009E7644"/>
    <w:rsid w:val="009E7F1B"/>
    <w:rsid w:val="009F0B18"/>
    <w:rsid w:val="00A06A52"/>
    <w:rsid w:val="00A07901"/>
    <w:rsid w:val="00A14F23"/>
    <w:rsid w:val="00A1716E"/>
    <w:rsid w:val="00A315C4"/>
    <w:rsid w:val="00A33C05"/>
    <w:rsid w:val="00A41BA2"/>
    <w:rsid w:val="00A41BAD"/>
    <w:rsid w:val="00A469EF"/>
    <w:rsid w:val="00A4706E"/>
    <w:rsid w:val="00A63B77"/>
    <w:rsid w:val="00A703ED"/>
    <w:rsid w:val="00A750D0"/>
    <w:rsid w:val="00A8492E"/>
    <w:rsid w:val="00AA02BA"/>
    <w:rsid w:val="00AA25FF"/>
    <w:rsid w:val="00AB1D48"/>
    <w:rsid w:val="00AC151C"/>
    <w:rsid w:val="00AC4A49"/>
    <w:rsid w:val="00AC591C"/>
    <w:rsid w:val="00AD4FBE"/>
    <w:rsid w:val="00AE2683"/>
    <w:rsid w:val="00AE440C"/>
    <w:rsid w:val="00AF1A8A"/>
    <w:rsid w:val="00AF393D"/>
    <w:rsid w:val="00B035F1"/>
    <w:rsid w:val="00B03FD1"/>
    <w:rsid w:val="00B15F67"/>
    <w:rsid w:val="00B20D19"/>
    <w:rsid w:val="00B27B39"/>
    <w:rsid w:val="00B42C1C"/>
    <w:rsid w:val="00B56C91"/>
    <w:rsid w:val="00B61C06"/>
    <w:rsid w:val="00B62D87"/>
    <w:rsid w:val="00B85409"/>
    <w:rsid w:val="00B914F0"/>
    <w:rsid w:val="00B97E67"/>
    <w:rsid w:val="00BB03C3"/>
    <w:rsid w:val="00BC2D32"/>
    <w:rsid w:val="00BC310F"/>
    <w:rsid w:val="00BD18E6"/>
    <w:rsid w:val="00BD2F57"/>
    <w:rsid w:val="00BD499A"/>
    <w:rsid w:val="00BD5558"/>
    <w:rsid w:val="00BE6C8A"/>
    <w:rsid w:val="00BF2B92"/>
    <w:rsid w:val="00BF3CAF"/>
    <w:rsid w:val="00BF566C"/>
    <w:rsid w:val="00C00225"/>
    <w:rsid w:val="00C219D1"/>
    <w:rsid w:val="00C23B43"/>
    <w:rsid w:val="00C376F3"/>
    <w:rsid w:val="00C50470"/>
    <w:rsid w:val="00C614A5"/>
    <w:rsid w:val="00C63832"/>
    <w:rsid w:val="00C63984"/>
    <w:rsid w:val="00C646B1"/>
    <w:rsid w:val="00C65711"/>
    <w:rsid w:val="00C7623A"/>
    <w:rsid w:val="00CA4953"/>
    <w:rsid w:val="00CA59C3"/>
    <w:rsid w:val="00CB6402"/>
    <w:rsid w:val="00CB7AC4"/>
    <w:rsid w:val="00CC7622"/>
    <w:rsid w:val="00CF195E"/>
    <w:rsid w:val="00D01E26"/>
    <w:rsid w:val="00D10055"/>
    <w:rsid w:val="00D130D0"/>
    <w:rsid w:val="00D23EF1"/>
    <w:rsid w:val="00D27B0B"/>
    <w:rsid w:val="00D27F48"/>
    <w:rsid w:val="00D31902"/>
    <w:rsid w:val="00D41C53"/>
    <w:rsid w:val="00D548F0"/>
    <w:rsid w:val="00D61472"/>
    <w:rsid w:val="00D640C0"/>
    <w:rsid w:val="00D66A03"/>
    <w:rsid w:val="00D710C5"/>
    <w:rsid w:val="00D74581"/>
    <w:rsid w:val="00D80BD5"/>
    <w:rsid w:val="00D95312"/>
    <w:rsid w:val="00DA4B9F"/>
    <w:rsid w:val="00DB1EB3"/>
    <w:rsid w:val="00DD4FE6"/>
    <w:rsid w:val="00DD6D6D"/>
    <w:rsid w:val="00DF289A"/>
    <w:rsid w:val="00DF6AA0"/>
    <w:rsid w:val="00DF72A3"/>
    <w:rsid w:val="00E01587"/>
    <w:rsid w:val="00E17793"/>
    <w:rsid w:val="00E23AE3"/>
    <w:rsid w:val="00E30325"/>
    <w:rsid w:val="00E676AD"/>
    <w:rsid w:val="00E73CEA"/>
    <w:rsid w:val="00E7410E"/>
    <w:rsid w:val="00E81304"/>
    <w:rsid w:val="00E8181C"/>
    <w:rsid w:val="00E83E1B"/>
    <w:rsid w:val="00E845C4"/>
    <w:rsid w:val="00E87410"/>
    <w:rsid w:val="00E944C3"/>
    <w:rsid w:val="00E960D0"/>
    <w:rsid w:val="00E97F18"/>
    <w:rsid w:val="00EA0C27"/>
    <w:rsid w:val="00EB1263"/>
    <w:rsid w:val="00EB1AB0"/>
    <w:rsid w:val="00EB49D8"/>
    <w:rsid w:val="00EB6524"/>
    <w:rsid w:val="00EB6895"/>
    <w:rsid w:val="00EC0AE9"/>
    <w:rsid w:val="00ED4B3E"/>
    <w:rsid w:val="00EE0FE0"/>
    <w:rsid w:val="00EE6407"/>
    <w:rsid w:val="00EF4FAD"/>
    <w:rsid w:val="00EF5475"/>
    <w:rsid w:val="00EF5F48"/>
    <w:rsid w:val="00F14517"/>
    <w:rsid w:val="00F32F6E"/>
    <w:rsid w:val="00F41610"/>
    <w:rsid w:val="00F42DBC"/>
    <w:rsid w:val="00F6770B"/>
    <w:rsid w:val="00F758E7"/>
    <w:rsid w:val="00F76A56"/>
    <w:rsid w:val="00F939C6"/>
    <w:rsid w:val="00F96D3A"/>
    <w:rsid w:val="00FB114D"/>
    <w:rsid w:val="00FB4412"/>
    <w:rsid w:val="00FB69AD"/>
    <w:rsid w:val="00FC02C9"/>
    <w:rsid w:val="00FC2715"/>
    <w:rsid w:val="00FC2A6B"/>
    <w:rsid w:val="00FD08EE"/>
    <w:rsid w:val="00FD3BB7"/>
    <w:rsid w:val="00FE743F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888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414888"/>
    <w:pPr>
      <w:keepNext/>
      <w:tabs>
        <w:tab w:val="left" w:pos="1215"/>
      </w:tabs>
      <w:spacing w:after="0" w:line="480" w:lineRule="auto"/>
      <w:outlineLvl w:val="0"/>
    </w:pPr>
    <w:rPr>
      <w:rFonts w:ascii="Times New Roman" w:eastAsia="Times New Roman" w:hAnsi="Times New Roman"/>
      <w:b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14888"/>
    <w:rPr>
      <w:rFonts w:ascii="Times New Roman" w:eastAsia="Times New Roman" w:hAnsi="Times New Roman" w:cs="Times New Roman"/>
      <w:b/>
      <w:sz w:val="24"/>
      <w:szCs w:val="24"/>
      <w:lang w:val="en-GB" w:eastAsia="es-ES"/>
    </w:rPr>
  </w:style>
  <w:style w:type="paragraph" w:styleId="NormalWeb">
    <w:name w:val="Normal (Web)"/>
    <w:basedOn w:val="Normal"/>
    <w:uiPriority w:val="99"/>
    <w:semiHidden/>
    <w:unhideWhenUsed/>
    <w:rsid w:val="00E97F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EB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51">
    <w:name w:val="Tabla normal 51"/>
    <w:basedOn w:val="Tablanormal"/>
    <w:uiPriority w:val="45"/>
    <w:rsid w:val="0008401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9377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C6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4AD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B69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9A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B69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A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888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qFormat/>
    <w:rsid w:val="00414888"/>
    <w:pPr>
      <w:keepNext/>
      <w:tabs>
        <w:tab w:val="left" w:pos="1215"/>
      </w:tabs>
      <w:spacing w:after="0" w:line="480" w:lineRule="auto"/>
      <w:outlineLvl w:val="0"/>
    </w:pPr>
    <w:rPr>
      <w:rFonts w:ascii="Times New Roman" w:eastAsia="Times New Roman" w:hAnsi="Times New Roman"/>
      <w:b/>
      <w:sz w:val="24"/>
      <w:szCs w:val="24"/>
      <w:lang w:val="en-GB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14888"/>
    <w:rPr>
      <w:rFonts w:ascii="Times New Roman" w:eastAsia="Times New Roman" w:hAnsi="Times New Roman" w:cs="Times New Roman"/>
      <w:b/>
      <w:sz w:val="24"/>
      <w:szCs w:val="24"/>
      <w:lang w:val="en-GB" w:eastAsia="es-ES"/>
    </w:rPr>
  </w:style>
  <w:style w:type="paragraph" w:styleId="NormalWeb">
    <w:name w:val="Normal (Web)"/>
    <w:basedOn w:val="Normal"/>
    <w:uiPriority w:val="99"/>
    <w:semiHidden/>
    <w:unhideWhenUsed/>
    <w:rsid w:val="00E97F1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EB6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51">
    <w:name w:val="Tabla normal 51"/>
    <w:basedOn w:val="Tablanormal"/>
    <w:uiPriority w:val="45"/>
    <w:rsid w:val="0008401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normal21">
    <w:name w:val="Tabla normal 21"/>
    <w:basedOn w:val="Tablanormal"/>
    <w:uiPriority w:val="42"/>
    <w:rsid w:val="009377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C61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4AD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B69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69A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FB69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69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</dc:creator>
  <cp:lastModifiedBy>Dra Norah Barba B</cp:lastModifiedBy>
  <cp:revision>4</cp:revision>
  <dcterms:created xsi:type="dcterms:W3CDTF">2018-10-08T22:56:00Z</dcterms:created>
  <dcterms:modified xsi:type="dcterms:W3CDTF">2018-10-11T17:56:00Z</dcterms:modified>
</cp:coreProperties>
</file>